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63542" w14:textId="77777777" w:rsidR="00260D43" w:rsidRDefault="00260D43" w:rsidP="00260D43">
      <w:pPr>
        <w:rPr>
          <w:b/>
          <w:noProof/>
          <w:sz w:val="28"/>
          <w:szCs w:val="28"/>
          <w:lang w:eastAsia="en-AU"/>
        </w:rPr>
      </w:pPr>
    </w:p>
    <w:p w14:paraId="17B6155F" w14:textId="6A887B41" w:rsidR="005D4EBD" w:rsidRPr="00AD45BB" w:rsidRDefault="00260D43" w:rsidP="007C24BF">
      <w:pPr>
        <w:rPr>
          <w:b/>
          <w:sz w:val="28"/>
          <w:szCs w:val="28"/>
          <w:lang w:val="en-US"/>
        </w:rPr>
      </w:pPr>
      <w:r w:rsidRPr="00260D43">
        <w:rPr>
          <w:b/>
          <w:noProof/>
          <w:sz w:val="28"/>
          <w:szCs w:val="28"/>
          <w:lang w:eastAsia="en-AU"/>
        </w:rPr>
        <w:drawing>
          <wp:inline distT="0" distB="0" distL="0" distR="0" wp14:anchorId="135DB3A2" wp14:editId="0CC0F87D">
            <wp:extent cx="9429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7C24BF">
        <w:rPr>
          <w:b/>
          <w:sz w:val="28"/>
          <w:szCs w:val="28"/>
          <w:lang w:val="en-US"/>
        </w:rPr>
        <w:t xml:space="preserve">                                              </w:t>
      </w:r>
      <w:r w:rsidR="00440821">
        <w:rPr>
          <w:b/>
          <w:sz w:val="28"/>
          <w:szCs w:val="28"/>
          <w:lang w:val="en-US"/>
        </w:rPr>
        <w:t>MINUTES</w:t>
      </w:r>
      <w:r w:rsidR="00086DE0">
        <w:rPr>
          <w:b/>
          <w:sz w:val="28"/>
          <w:szCs w:val="28"/>
          <w:lang w:val="en-US"/>
        </w:rPr>
        <w:t xml:space="preserve"> </w:t>
      </w:r>
    </w:p>
    <w:p w14:paraId="3F5EA2AC" w14:textId="77777777" w:rsidR="00AD45BB" w:rsidRPr="00AD45BB" w:rsidRDefault="00AD45BB" w:rsidP="007C24BF">
      <w:pPr>
        <w:jc w:val="center"/>
        <w:rPr>
          <w:b/>
          <w:sz w:val="28"/>
          <w:szCs w:val="28"/>
          <w:lang w:val="en-US"/>
        </w:rPr>
      </w:pPr>
      <w:r w:rsidRPr="00AD45BB">
        <w:rPr>
          <w:b/>
          <w:sz w:val="28"/>
          <w:szCs w:val="28"/>
          <w:lang w:val="en-US"/>
        </w:rPr>
        <w:t>Management Committee Meeting</w:t>
      </w:r>
    </w:p>
    <w:p w14:paraId="2C936D10" w14:textId="77777777" w:rsidR="00AD45BB" w:rsidRPr="00AD45BB" w:rsidRDefault="00AD45BB" w:rsidP="007C24BF">
      <w:pPr>
        <w:jc w:val="center"/>
        <w:rPr>
          <w:b/>
          <w:sz w:val="28"/>
          <w:szCs w:val="28"/>
          <w:lang w:val="en-US"/>
        </w:rPr>
      </w:pPr>
      <w:r w:rsidRPr="00AD45BB">
        <w:rPr>
          <w:b/>
          <w:sz w:val="28"/>
          <w:szCs w:val="28"/>
          <w:lang w:val="en-US"/>
        </w:rPr>
        <w:t xml:space="preserve">Combined </w:t>
      </w:r>
      <w:proofErr w:type="spellStart"/>
      <w:r w:rsidRPr="00AD45BB">
        <w:rPr>
          <w:b/>
          <w:sz w:val="28"/>
          <w:szCs w:val="28"/>
          <w:lang w:val="en-US"/>
        </w:rPr>
        <w:t>Probus</w:t>
      </w:r>
      <w:proofErr w:type="spellEnd"/>
      <w:r w:rsidRPr="00AD45BB">
        <w:rPr>
          <w:b/>
          <w:sz w:val="28"/>
          <w:szCs w:val="28"/>
          <w:lang w:val="en-US"/>
        </w:rPr>
        <w:t xml:space="preserve"> Club of Castle Hill Inc.</w:t>
      </w:r>
    </w:p>
    <w:p w14:paraId="2ECBCAB7" w14:textId="223C61C3" w:rsidR="00AD45BB" w:rsidRDefault="00AD45BB">
      <w:pPr>
        <w:rPr>
          <w:lang w:val="en-US"/>
        </w:rPr>
      </w:pPr>
      <w:r w:rsidRPr="00AF0831">
        <w:rPr>
          <w:b/>
          <w:lang w:val="en-US"/>
        </w:rPr>
        <w:t>Date:</w:t>
      </w:r>
      <w:r>
        <w:rPr>
          <w:lang w:val="en-US"/>
        </w:rPr>
        <w:t xml:space="preserve"> </w:t>
      </w:r>
      <w:r w:rsidR="006F233D">
        <w:rPr>
          <w:lang w:val="en-US"/>
        </w:rPr>
        <w:t xml:space="preserve">    </w:t>
      </w:r>
      <w:r w:rsidR="00987D44">
        <w:rPr>
          <w:lang w:val="en-US"/>
        </w:rPr>
        <w:t>2 November</w:t>
      </w:r>
      <w:r w:rsidR="00CB23E1">
        <w:rPr>
          <w:lang w:val="en-US"/>
        </w:rPr>
        <w:t xml:space="preserve"> 2021</w:t>
      </w:r>
    </w:p>
    <w:p w14:paraId="5BC4D952" w14:textId="601693AE" w:rsidR="00500309" w:rsidRPr="009E0419" w:rsidRDefault="00AD45BB" w:rsidP="00500309">
      <w:pPr>
        <w:rPr>
          <w:bCs/>
          <w:lang w:val="en-US"/>
        </w:rPr>
      </w:pPr>
      <w:r w:rsidRPr="00AF0831">
        <w:rPr>
          <w:b/>
          <w:lang w:val="en-US"/>
        </w:rPr>
        <w:t>Venue:</w:t>
      </w:r>
      <w:r>
        <w:rPr>
          <w:lang w:val="en-US"/>
        </w:rPr>
        <w:t xml:space="preserve"> </w:t>
      </w:r>
      <w:r w:rsidR="00500309">
        <w:rPr>
          <w:lang w:val="en-US"/>
        </w:rPr>
        <w:t xml:space="preserve"> </w:t>
      </w:r>
      <w:r w:rsidR="00351CFC">
        <w:rPr>
          <w:bCs/>
          <w:lang w:val="en-US"/>
        </w:rPr>
        <w:t>Baulkham Hills Spor</w:t>
      </w:r>
      <w:r w:rsidR="00987D44">
        <w:rPr>
          <w:bCs/>
          <w:lang w:val="en-US"/>
        </w:rPr>
        <w:t>ts Club 11 Renown Rd Baulkham Hills</w:t>
      </w:r>
      <w:r w:rsidR="00351CFC">
        <w:rPr>
          <w:bCs/>
          <w:lang w:val="en-US"/>
        </w:rPr>
        <w:t>.</w:t>
      </w:r>
      <w:r w:rsidR="009E0419">
        <w:rPr>
          <w:bCs/>
          <w:lang w:val="en-US"/>
        </w:rPr>
        <w:t xml:space="preserve"> </w:t>
      </w:r>
    </w:p>
    <w:p w14:paraId="5B450355" w14:textId="120633F2" w:rsidR="00AD45BB" w:rsidRPr="00987D44" w:rsidRDefault="00260D43">
      <w:pPr>
        <w:rPr>
          <w:b/>
          <w:sz w:val="36"/>
          <w:szCs w:val="36"/>
          <w:lang w:val="en-US"/>
        </w:rPr>
      </w:pPr>
      <w:r w:rsidRPr="00987D44">
        <w:rPr>
          <w:b/>
          <w:sz w:val="36"/>
          <w:szCs w:val="36"/>
          <w:lang w:val="en-US"/>
        </w:rPr>
        <w:t>Open meeting:</w:t>
      </w:r>
      <w:r w:rsidR="00AD45BB" w:rsidRPr="00987D44">
        <w:rPr>
          <w:b/>
          <w:sz w:val="36"/>
          <w:szCs w:val="36"/>
          <w:lang w:val="en-US"/>
        </w:rPr>
        <w:t xml:space="preserve"> </w:t>
      </w:r>
      <w:r w:rsidR="00542422" w:rsidRPr="00987D44">
        <w:rPr>
          <w:b/>
          <w:sz w:val="36"/>
          <w:szCs w:val="36"/>
          <w:lang w:val="en-US"/>
        </w:rPr>
        <w:t>9.30</w:t>
      </w:r>
    </w:p>
    <w:p w14:paraId="019DA927" w14:textId="77777777" w:rsidR="00AD45BB" w:rsidRPr="00AF0831" w:rsidRDefault="00AD45BB">
      <w:pPr>
        <w:rPr>
          <w:b/>
          <w:lang w:val="en-US"/>
        </w:rPr>
      </w:pPr>
      <w:r w:rsidRPr="00AF0831">
        <w:rPr>
          <w:b/>
          <w:lang w:val="en-US"/>
        </w:rPr>
        <w:t>Agenda</w:t>
      </w:r>
      <w:r w:rsidR="00260D43">
        <w:rPr>
          <w:b/>
          <w:lang w:val="en-US"/>
        </w:rPr>
        <w:t xml:space="preserve"> items:</w:t>
      </w:r>
    </w:p>
    <w:p w14:paraId="186EE568" w14:textId="05BDDBB0" w:rsidR="00AD45BB" w:rsidRPr="00AF0831" w:rsidRDefault="00AD45BB" w:rsidP="00AD45BB">
      <w:pPr>
        <w:pStyle w:val="ListParagraph"/>
        <w:numPr>
          <w:ilvl w:val="0"/>
          <w:numId w:val="1"/>
        </w:numPr>
        <w:rPr>
          <w:b/>
          <w:lang w:val="en-US"/>
        </w:rPr>
      </w:pPr>
      <w:r w:rsidRPr="00AF0831">
        <w:rPr>
          <w:b/>
          <w:lang w:val="en-US"/>
        </w:rPr>
        <w:t>Attendance</w:t>
      </w:r>
      <w:r w:rsidR="00341F85">
        <w:rPr>
          <w:b/>
          <w:lang w:val="en-US"/>
        </w:rPr>
        <w:t xml:space="preserve">: </w:t>
      </w:r>
      <w:r w:rsidR="00341F85" w:rsidRPr="00341F85">
        <w:rPr>
          <w:bCs/>
          <w:lang w:val="en-US"/>
        </w:rPr>
        <w:t>Chair</w:t>
      </w:r>
      <w:r w:rsidR="00341F85">
        <w:rPr>
          <w:bCs/>
          <w:lang w:val="en-US"/>
        </w:rPr>
        <w:t xml:space="preserve">, </w:t>
      </w:r>
      <w:r w:rsidR="00330992" w:rsidRPr="00341F85">
        <w:rPr>
          <w:bCs/>
          <w:lang w:val="en-US"/>
        </w:rPr>
        <w:t>John Perry</w:t>
      </w:r>
      <w:r w:rsidR="00537F40">
        <w:rPr>
          <w:bCs/>
          <w:lang w:val="en-US"/>
        </w:rPr>
        <w:t>,</w:t>
      </w:r>
      <w:r w:rsidR="00330992">
        <w:rPr>
          <w:bCs/>
          <w:lang w:val="en-US"/>
        </w:rPr>
        <w:t xml:space="preserve"> </w:t>
      </w:r>
      <w:r w:rsidR="00341F85">
        <w:rPr>
          <w:bCs/>
          <w:lang w:val="en-US"/>
        </w:rPr>
        <w:t xml:space="preserve">Lyn Wilkes, Elizabeth </w:t>
      </w:r>
      <w:proofErr w:type="spellStart"/>
      <w:r w:rsidR="00341F85">
        <w:rPr>
          <w:bCs/>
          <w:lang w:val="en-US"/>
        </w:rPr>
        <w:t>Lessells</w:t>
      </w:r>
      <w:proofErr w:type="spellEnd"/>
      <w:r w:rsidR="00341F85">
        <w:rPr>
          <w:bCs/>
          <w:lang w:val="en-US"/>
        </w:rPr>
        <w:t>, Colin Yates, Judy Pi</w:t>
      </w:r>
      <w:r w:rsidR="00434723">
        <w:rPr>
          <w:bCs/>
          <w:lang w:val="en-US"/>
        </w:rPr>
        <w:t>t</w:t>
      </w:r>
      <w:r w:rsidR="00341F85">
        <w:rPr>
          <w:bCs/>
          <w:lang w:val="en-US"/>
        </w:rPr>
        <w:t xml:space="preserve">cher, Judy Rochford, Anne Lockwood, </w:t>
      </w:r>
      <w:r w:rsidR="00D63C45">
        <w:rPr>
          <w:bCs/>
          <w:lang w:val="en-US"/>
        </w:rPr>
        <w:t>Robert Tubman</w:t>
      </w:r>
      <w:r w:rsidR="00C676E5">
        <w:rPr>
          <w:bCs/>
          <w:lang w:val="en-US"/>
        </w:rPr>
        <w:t xml:space="preserve">, John Lucas, </w:t>
      </w:r>
      <w:r w:rsidR="009C6132">
        <w:rPr>
          <w:bCs/>
          <w:lang w:val="en-US"/>
        </w:rPr>
        <w:t xml:space="preserve">John </w:t>
      </w:r>
      <w:proofErr w:type="spellStart"/>
      <w:r w:rsidR="009C6132">
        <w:rPr>
          <w:bCs/>
          <w:lang w:val="en-US"/>
        </w:rPr>
        <w:t>Michell</w:t>
      </w:r>
      <w:proofErr w:type="spellEnd"/>
      <w:r w:rsidR="009C6132">
        <w:rPr>
          <w:bCs/>
          <w:lang w:val="en-US"/>
        </w:rPr>
        <w:t>,</w:t>
      </w:r>
      <w:r w:rsidR="009C6132" w:rsidRPr="009C6132">
        <w:rPr>
          <w:bCs/>
          <w:lang w:val="en-US"/>
        </w:rPr>
        <w:t xml:space="preserve"> </w:t>
      </w:r>
      <w:r w:rsidR="00537F40">
        <w:rPr>
          <w:bCs/>
          <w:lang w:val="en-US"/>
        </w:rPr>
        <w:t>John Wilkes</w:t>
      </w:r>
      <w:r w:rsidR="009C6132">
        <w:rPr>
          <w:bCs/>
          <w:lang w:val="en-US"/>
        </w:rPr>
        <w:t>,</w:t>
      </w:r>
      <w:r w:rsidR="009C6132" w:rsidRPr="00C676E5">
        <w:rPr>
          <w:bCs/>
          <w:lang w:val="en-US"/>
        </w:rPr>
        <w:t xml:space="preserve"> </w:t>
      </w:r>
      <w:r w:rsidR="009C6132">
        <w:rPr>
          <w:bCs/>
          <w:lang w:val="en-US"/>
        </w:rPr>
        <w:t xml:space="preserve">Glenys </w:t>
      </w:r>
      <w:proofErr w:type="spellStart"/>
      <w:r w:rsidR="009C6132">
        <w:rPr>
          <w:bCs/>
          <w:lang w:val="en-US"/>
        </w:rPr>
        <w:t>Pye</w:t>
      </w:r>
      <w:proofErr w:type="spellEnd"/>
      <w:r w:rsidR="009C6132">
        <w:rPr>
          <w:bCs/>
          <w:lang w:val="en-US"/>
        </w:rPr>
        <w:t>,</w:t>
      </w:r>
      <w:r w:rsidR="00330992" w:rsidRPr="00330992">
        <w:rPr>
          <w:bCs/>
          <w:lang w:val="en-US"/>
        </w:rPr>
        <w:t xml:space="preserve"> </w:t>
      </w:r>
      <w:r w:rsidR="00987D44">
        <w:rPr>
          <w:bCs/>
          <w:lang w:val="en-US"/>
        </w:rPr>
        <w:t xml:space="preserve">Aldo </w:t>
      </w:r>
      <w:proofErr w:type="spellStart"/>
      <w:r w:rsidR="00987D44">
        <w:rPr>
          <w:bCs/>
          <w:lang w:val="en-US"/>
        </w:rPr>
        <w:t>Cantori</w:t>
      </w:r>
      <w:proofErr w:type="spellEnd"/>
    </w:p>
    <w:p w14:paraId="71638F03" w14:textId="5EE34AE0" w:rsidR="00AD45BB" w:rsidRPr="00351CFC" w:rsidRDefault="00AD45BB" w:rsidP="00AD45BB">
      <w:pPr>
        <w:pStyle w:val="ListParagraph"/>
        <w:numPr>
          <w:ilvl w:val="0"/>
          <w:numId w:val="1"/>
        </w:numPr>
        <w:rPr>
          <w:b/>
          <w:lang w:val="en-US"/>
        </w:rPr>
      </w:pPr>
      <w:r w:rsidRPr="00AF0831">
        <w:rPr>
          <w:b/>
          <w:lang w:val="en-US"/>
        </w:rPr>
        <w:t>Apologies</w:t>
      </w:r>
      <w:proofErr w:type="gramStart"/>
      <w:r w:rsidR="00351CFC">
        <w:rPr>
          <w:bCs/>
          <w:lang w:val="en-US"/>
        </w:rPr>
        <w:t>:-</w:t>
      </w:r>
      <w:proofErr w:type="gramEnd"/>
      <w:r w:rsidR="00351CFC">
        <w:rPr>
          <w:bCs/>
          <w:lang w:val="en-US"/>
        </w:rPr>
        <w:t xml:space="preserve">  Nil.</w:t>
      </w:r>
    </w:p>
    <w:p w14:paraId="25238648" w14:textId="7B0EF1D7" w:rsidR="00351CFC" w:rsidRPr="00AF0831" w:rsidRDefault="00351CFC" w:rsidP="00AD45BB">
      <w:pPr>
        <w:pStyle w:val="ListParagraph"/>
        <w:numPr>
          <w:ilvl w:val="0"/>
          <w:numId w:val="1"/>
        </w:numPr>
        <w:rPr>
          <w:b/>
          <w:lang w:val="en-US"/>
        </w:rPr>
      </w:pPr>
      <w:r>
        <w:rPr>
          <w:lang w:val="en-US"/>
        </w:rPr>
        <w:t>John Perry welcomed Annette Watson to the meeting.</w:t>
      </w:r>
    </w:p>
    <w:p w14:paraId="235A14AC" w14:textId="77777777" w:rsidR="00AD45BB" w:rsidRPr="00AF0831" w:rsidRDefault="00AD45BB" w:rsidP="00AD45BB">
      <w:pPr>
        <w:pStyle w:val="ListParagraph"/>
        <w:numPr>
          <w:ilvl w:val="0"/>
          <w:numId w:val="1"/>
        </w:numPr>
        <w:rPr>
          <w:b/>
          <w:lang w:val="en-US"/>
        </w:rPr>
      </w:pPr>
      <w:r w:rsidRPr="00AF0831">
        <w:rPr>
          <w:b/>
          <w:lang w:val="en-US"/>
        </w:rPr>
        <w:t>Confirmation of minutes from previous management committee meeting</w:t>
      </w:r>
    </w:p>
    <w:p w14:paraId="51D7C514" w14:textId="77777777" w:rsidR="00AD45BB" w:rsidRPr="00AD45BB" w:rsidRDefault="00AD45BB" w:rsidP="00341F85">
      <w:pPr>
        <w:pStyle w:val="ListParagraph"/>
        <w:ind w:left="927"/>
        <w:rPr>
          <w:lang w:val="en-US"/>
        </w:rPr>
      </w:pPr>
    </w:p>
    <w:tbl>
      <w:tblPr>
        <w:tblStyle w:val="TableGrid"/>
        <w:tblW w:w="0" w:type="auto"/>
        <w:tblInd w:w="720" w:type="dxa"/>
        <w:tblLook w:val="04A0" w:firstRow="1" w:lastRow="0" w:firstColumn="1" w:lastColumn="0" w:noHBand="0" w:noVBand="1"/>
      </w:tblPr>
      <w:tblGrid>
        <w:gridCol w:w="1685"/>
        <w:gridCol w:w="6611"/>
      </w:tblGrid>
      <w:tr w:rsidR="00AD45BB" w14:paraId="4EDFE4AB" w14:textId="77777777" w:rsidTr="00AD45BB">
        <w:tc>
          <w:tcPr>
            <w:tcW w:w="1685" w:type="dxa"/>
          </w:tcPr>
          <w:p w14:paraId="5DB06BC0" w14:textId="77777777" w:rsidR="00AD45BB" w:rsidRPr="00AF0831" w:rsidRDefault="00AD45BB" w:rsidP="00AD45BB">
            <w:pPr>
              <w:pStyle w:val="ListParagraph"/>
              <w:ind w:left="0"/>
              <w:rPr>
                <w:b/>
                <w:lang w:val="en-US"/>
              </w:rPr>
            </w:pPr>
            <w:r w:rsidRPr="00AF0831">
              <w:rPr>
                <w:b/>
                <w:lang w:val="en-US"/>
              </w:rPr>
              <w:t>Mover</w:t>
            </w:r>
          </w:p>
        </w:tc>
        <w:tc>
          <w:tcPr>
            <w:tcW w:w="6611" w:type="dxa"/>
          </w:tcPr>
          <w:p w14:paraId="54229CA2" w14:textId="73686222" w:rsidR="00AD45BB" w:rsidRDefault="00351CFC" w:rsidP="00AD45BB">
            <w:pPr>
              <w:pStyle w:val="ListParagraph"/>
              <w:ind w:left="0"/>
              <w:rPr>
                <w:lang w:val="en-US"/>
              </w:rPr>
            </w:pPr>
            <w:r>
              <w:rPr>
                <w:lang w:val="en-US"/>
              </w:rPr>
              <w:t xml:space="preserve">John </w:t>
            </w:r>
            <w:proofErr w:type="spellStart"/>
            <w:r>
              <w:rPr>
                <w:lang w:val="en-US"/>
              </w:rPr>
              <w:t>Michell</w:t>
            </w:r>
            <w:proofErr w:type="spellEnd"/>
          </w:p>
        </w:tc>
      </w:tr>
      <w:tr w:rsidR="00AD45BB" w14:paraId="59BDC404" w14:textId="77777777" w:rsidTr="00AD45BB">
        <w:tc>
          <w:tcPr>
            <w:tcW w:w="1685" w:type="dxa"/>
          </w:tcPr>
          <w:p w14:paraId="7E544A96" w14:textId="77777777" w:rsidR="00AD45BB" w:rsidRPr="00AF0831" w:rsidRDefault="00AD45BB" w:rsidP="00AD45BB">
            <w:pPr>
              <w:pStyle w:val="ListParagraph"/>
              <w:ind w:left="0"/>
              <w:rPr>
                <w:b/>
                <w:lang w:val="en-US"/>
              </w:rPr>
            </w:pPr>
            <w:r w:rsidRPr="00AF0831">
              <w:rPr>
                <w:b/>
                <w:lang w:val="en-US"/>
              </w:rPr>
              <w:t>Seconder</w:t>
            </w:r>
          </w:p>
        </w:tc>
        <w:tc>
          <w:tcPr>
            <w:tcW w:w="6611" w:type="dxa"/>
          </w:tcPr>
          <w:p w14:paraId="02BE4DDD" w14:textId="70BB8A58" w:rsidR="00AD45BB" w:rsidRDefault="00351CFC" w:rsidP="00AD45BB">
            <w:pPr>
              <w:pStyle w:val="ListParagraph"/>
              <w:ind w:left="0"/>
              <w:rPr>
                <w:lang w:val="en-US"/>
              </w:rPr>
            </w:pPr>
            <w:r>
              <w:rPr>
                <w:lang w:val="en-US"/>
              </w:rPr>
              <w:t>Anne Lockwood</w:t>
            </w:r>
          </w:p>
        </w:tc>
      </w:tr>
    </w:tbl>
    <w:p w14:paraId="6015B827" w14:textId="77777777" w:rsidR="00AD45BB" w:rsidRPr="00AF0831" w:rsidRDefault="00AD45BB" w:rsidP="00AD45BB">
      <w:pPr>
        <w:rPr>
          <w:b/>
          <w:lang w:val="en-US"/>
        </w:rPr>
      </w:pPr>
    </w:p>
    <w:p w14:paraId="3C4693D3" w14:textId="2337A799" w:rsidR="00AD45BB" w:rsidRDefault="00AD45BB" w:rsidP="00AD45BB">
      <w:pPr>
        <w:pStyle w:val="ListParagraph"/>
        <w:numPr>
          <w:ilvl w:val="0"/>
          <w:numId w:val="1"/>
        </w:numPr>
        <w:rPr>
          <w:b/>
          <w:lang w:val="en-US"/>
        </w:rPr>
      </w:pPr>
      <w:r w:rsidRPr="00AF0831">
        <w:rPr>
          <w:b/>
          <w:lang w:val="en-US"/>
        </w:rPr>
        <w:t xml:space="preserve">Matters arising from </w:t>
      </w:r>
      <w:r w:rsidR="006F233D">
        <w:rPr>
          <w:b/>
          <w:lang w:val="en-US"/>
        </w:rPr>
        <w:t xml:space="preserve">minutes of </w:t>
      </w:r>
      <w:r w:rsidRPr="00AF0831">
        <w:rPr>
          <w:b/>
          <w:lang w:val="en-US"/>
        </w:rPr>
        <w:t>previous management committee meeting</w:t>
      </w:r>
    </w:p>
    <w:p w14:paraId="2925502E" w14:textId="77777777" w:rsidR="00E36F0A" w:rsidRDefault="00E36F0A" w:rsidP="00E36F0A">
      <w:pPr>
        <w:pStyle w:val="ListParagraph"/>
        <w:ind w:left="928"/>
        <w:rPr>
          <w:b/>
          <w:lang w:val="en-US"/>
        </w:rPr>
      </w:pPr>
    </w:p>
    <w:tbl>
      <w:tblPr>
        <w:tblStyle w:val="TableGrid"/>
        <w:tblW w:w="0" w:type="auto"/>
        <w:tblInd w:w="720" w:type="dxa"/>
        <w:tblLook w:val="04A0" w:firstRow="1" w:lastRow="0" w:firstColumn="1" w:lastColumn="0" w:noHBand="0" w:noVBand="1"/>
      </w:tblPr>
      <w:tblGrid>
        <w:gridCol w:w="1354"/>
        <w:gridCol w:w="8382"/>
      </w:tblGrid>
      <w:tr w:rsidR="00330992" w14:paraId="142C9A65" w14:textId="77777777" w:rsidTr="00AE747A">
        <w:trPr>
          <w:trHeight w:val="537"/>
        </w:trPr>
        <w:tc>
          <w:tcPr>
            <w:tcW w:w="1354" w:type="dxa"/>
          </w:tcPr>
          <w:p w14:paraId="66172FC3" w14:textId="77777777" w:rsidR="00330992" w:rsidRPr="00AF0831" w:rsidRDefault="00330992" w:rsidP="00E16C43">
            <w:pPr>
              <w:pStyle w:val="ListParagraph"/>
              <w:ind w:left="0"/>
              <w:rPr>
                <w:b/>
                <w:lang w:val="en-US"/>
              </w:rPr>
            </w:pPr>
            <w:r>
              <w:rPr>
                <w:b/>
                <w:lang w:val="en-US"/>
              </w:rPr>
              <w:t>Action</w:t>
            </w:r>
          </w:p>
        </w:tc>
        <w:tc>
          <w:tcPr>
            <w:tcW w:w="8382" w:type="dxa"/>
          </w:tcPr>
          <w:p w14:paraId="22904826" w14:textId="1791E518" w:rsidR="00330992" w:rsidRDefault="00330992" w:rsidP="00E16C43">
            <w:pPr>
              <w:pStyle w:val="ListParagraph"/>
              <w:ind w:left="0"/>
              <w:rPr>
                <w:lang w:val="en-US"/>
              </w:rPr>
            </w:pPr>
          </w:p>
        </w:tc>
      </w:tr>
    </w:tbl>
    <w:p w14:paraId="3B875CA9" w14:textId="77777777" w:rsidR="00330992" w:rsidRPr="00330992" w:rsidRDefault="00330992" w:rsidP="00330992">
      <w:pPr>
        <w:pStyle w:val="ListParagraph"/>
        <w:ind w:left="1620"/>
        <w:rPr>
          <w:bCs/>
          <w:lang w:val="en-US"/>
        </w:rPr>
      </w:pPr>
    </w:p>
    <w:p w14:paraId="7B25F0A8" w14:textId="288A22CC" w:rsidR="00CF47EA" w:rsidRPr="00E47E74" w:rsidRDefault="00E47E74" w:rsidP="00E47E74">
      <w:pPr>
        <w:rPr>
          <w:bCs/>
          <w:lang w:val="en-US"/>
        </w:rPr>
      </w:pPr>
      <w:r>
        <w:rPr>
          <w:bCs/>
          <w:lang w:val="en-US"/>
        </w:rPr>
        <w:t xml:space="preserve">                 </w:t>
      </w:r>
      <w:r w:rsidR="00CF47EA" w:rsidRPr="00E47E74">
        <w:rPr>
          <w:bCs/>
          <w:lang w:val="en-US"/>
        </w:rPr>
        <w:t xml:space="preserve">Future of Breakfast in the Park. </w:t>
      </w:r>
    </w:p>
    <w:tbl>
      <w:tblPr>
        <w:tblStyle w:val="TableGrid"/>
        <w:tblW w:w="0" w:type="auto"/>
        <w:tblInd w:w="720" w:type="dxa"/>
        <w:tblLook w:val="04A0" w:firstRow="1" w:lastRow="0" w:firstColumn="1" w:lastColumn="0" w:noHBand="0" w:noVBand="1"/>
      </w:tblPr>
      <w:tblGrid>
        <w:gridCol w:w="1685"/>
        <w:gridCol w:w="6611"/>
      </w:tblGrid>
      <w:tr w:rsidR="00330992" w14:paraId="3478751B" w14:textId="77777777" w:rsidTr="00E20272">
        <w:tc>
          <w:tcPr>
            <w:tcW w:w="1685" w:type="dxa"/>
          </w:tcPr>
          <w:p w14:paraId="5C374E40" w14:textId="77777777" w:rsidR="00330992" w:rsidRPr="00AF0831" w:rsidRDefault="00330992" w:rsidP="00E20272">
            <w:pPr>
              <w:pStyle w:val="ListParagraph"/>
              <w:ind w:left="0"/>
              <w:rPr>
                <w:b/>
                <w:lang w:val="en-US"/>
              </w:rPr>
            </w:pPr>
            <w:r>
              <w:rPr>
                <w:b/>
                <w:lang w:val="en-US"/>
              </w:rPr>
              <w:t>Action</w:t>
            </w:r>
          </w:p>
        </w:tc>
        <w:tc>
          <w:tcPr>
            <w:tcW w:w="6611" w:type="dxa"/>
          </w:tcPr>
          <w:p w14:paraId="50C1C391" w14:textId="3D79B34E" w:rsidR="00330992" w:rsidRDefault="00987D44" w:rsidP="00E20272">
            <w:pPr>
              <w:pStyle w:val="ListParagraph"/>
              <w:ind w:left="0"/>
              <w:rPr>
                <w:lang w:val="en-US"/>
              </w:rPr>
            </w:pPr>
            <w:r>
              <w:rPr>
                <w:lang w:val="en-US"/>
              </w:rPr>
              <w:t>Shelter booked and paid for</w:t>
            </w:r>
          </w:p>
        </w:tc>
      </w:tr>
    </w:tbl>
    <w:p w14:paraId="4E1EA37B" w14:textId="77777777" w:rsidR="00330992" w:rsidRDefault="00330992" w:rsidP="00330992">
      <w:pPr>
        <w:pStyle w:val="ListParagraph"/>
        <w:ind w:left="1647"/>
        <w:rPr>
          <w:bCs/>
          <w:lang w:val="en-US"/>
        </w:rPr>
      </w:pPr>
    </w:p>
    <w:p w14:paraId="48BC773F" w14:textId="275BAEE7" w:rsidR="00AE077F" w:rsidRPr="00E47E74" w:rsidRDefault="00E47E74" w:rsidP="00E47E74">
      <w:pPr>
        <w:ind w:left="851" w:hanging="851"/>
        <w:rPr>
          <w:bCs/>
          <w:lang w:val="en-US"/>
        </w:rPr>
      </w:pPr>
      <w:r>
        <w:rPr>
          <w:lang w:val="en-US"/>
        </w:rPr>
        <w:t xml:space="preserve">                 </w:t>
      </w:r>
      <w:r w:rsidR="005622F6" w:rsidRPr="00E47E74">
        <w:rPr>
          <w:lang w:val="en-US"/>
        </w:rPr>
        <w:t xml:space="preserve">Renewal of Hornsby Council hirers agreement for the </w:t>
      </w:r>
      <w:proofErr w:type="spellStart"/>
      <w:r w:rsidR="005622F6" w:rsidRPr="00E47E74">
        <w:rPr>
          <w:lang w:val="en-US"/>
        </w:rPr>
        <w:t>Cherrybrook</w:t>
      </w:r>
      <w:proofErr w:type="spellEnd"/>
      <w:r w:rsidR="005622F6" w:rsidRPr="00E47E74">
        <w:rPr>
          <w:lang w:val="en-US"/>
        </w:rPr>
        <w:t xml:space="preserve"> Hall – application form complete- </w:t>
      </w:r>
      <w:r>
        <w:rPr>
          <w:lang w:val="en-US"/>
        </w:rPr>
        <w:t xml:space="preserve">   submit </w:t>
      </w:r>
      <w:r w:rsidR="005622F6" w:rsidRPr="00E47E74">
        <w:rPr>
          <w:lang w:val="en-US"/>
        </w:rPr>
        <w:t>once approved by committee</w:t>
      </w:r>
    </w:p>
    <w:tbl>
      <w:tblPr>
        <w:tblStyle w:val="TableGrid"/>
        <w:tblW w:w="0" w:type="auto"/>
        <w:tblInd w:w="720" w:type="dxa"/>
        <w:tblLook w:val="04A0" w:firstRow="1" w:lastRow="0" w:firstColumn="1" w:lastColumn="0" w:noHBand="0" w:noVBand="1"/>
      </w:tblPr>
      <w:tblGrid>
        <w:gridCol w:w="1354"/>
        <w:gridCol w:w="4191"/>
        <w:gridCol w:w="4191"/>
      </w:tblGrid>
      <w:tr w:rsidR="0024021D" w14:paraId="7FA1E33C" w14:textId="3BE42CBD" w:rsidTr="006778D9">
        <w:trPr>
          <w:trHeight w:val="446"/>
        </w:trPr>
        <w:tc>
          <w:tcPr>
            <w:tcW w:w="1354" w:type="dxa"/>
          </w:tcPr>
          <w:p w14:paraId="6064F427" w14:textId="583EDDBF" w:rsidR="0024021D" w:rsidRPr="00AF0831" w:rsidRDefault="0024021D" w:rsidP="00C40B56">
            <w:pPr>
              <w:pStyle w:val="ListParagraph"/>
              <w:ind w:left="0"/>
              <w:rPr>
                <w:b/>
                <w:lang w:val="en-US"/>
              </w:rPr>
            </w:pPr>
            <w:r>
              <w:rPr>
                <w:b/>
                <w:lang w:val="en-US"/>
              </w:rPr>
              <w:t>Action</w:t>
            </w:r>
          </w:p>
        </w:tc>
        <w:tc>
          <w:tcPr>
            <w:tcW w:w="4191" w:type="dxa"/>
          </w:tcPr>
          <w:p w14:paraId="1BF77721" w14:textId="49912B5B" w:rsidR="0024021D" w:rsidRDefault="006778D9" w:rsidP="00C40B56">
            <w:pPr>
              <w:pStyle w:val="ListParagraph"/>
              <w:ind w:left="0"/>
              <w:rPr>
                <w:lang w:val="en-US"/>
              </w:rPr>
            </w:pPr>
            <w:r>
              <w:rPr>
                <w:lang w:val="en-US"/>
              </w:rPr>
              <w:t>WIP</w:t>
            </w:r>
          </w:p>
        </w:tc>
        <w:tc>
          <w:tcPr>
            <w:tcW w:w="4191" w:type="dxa"/>
          </w:tcPr>
          <w:p w14:paraId="3B95146B" w14:textId="41CD36B4" w:rsidR="0024021D" w:rsidRDefault="00351CFC" w:rsidP="00C40B56">
            <w:pPr>
              <w:pStyle w:val="ListParagraph"/>
              <w:ind w:left="0"/>
              <w:rPr>
                <w:lang w:val="en-US"/>
              </w:rPr>
            </w:pPr>
            <w:r>
              <w:rPr>
                <w:lang w:val="en-US"/>
              </w:rPr>
              <w:t>Completed</w:t>
            </w:r>
          </w:p>
        </w:tc>
      </w:tr>
    </w:tbl>
    <w:p w14:paraId="3901631C" w14:textId="77777777" w:rsidR="006D7B1D" w:rsidRDefault="006D7B1D" w:rsidP="006D7B1D">
      <w:pPr>
        <w:pStyle w:val="ListParagraph"/>
        <w:ind w:left="928"/>
        <w:rPr>
          <w:b/>
          <w:lang w:val="en-US"/>
        </w:rPr>
      </w:pPr>
    </w:p>
    <w:p w14:paraId="6BFC19FA" w14:textId="358EBD9C" w:rsidR="00A57F73" w:rsidRPr="00E67507" w:rsidRDefault="00351CFC" w:rsidP="00665C6F">
      <w:pPr>
        <w:pStyle w:val="ListParagraph"/>
        <w:ind w:left="1418" w:hanging="425"/>
        <w:rPr>
          <w:lang w:val="en-US"/>
        </w:rPr>
      </w:pPr>
      <w:r>
        <w:rPr>
          <w:bCs/>
          <w:lang w:val="en-US"/>
        </w:rPr>
        <w:t xml:space="preserve">Letter </w:t>
      </w:r>
      <w:proofErr w:type="spellStart"/>
      <w:r>
        <w:rPr>
          <w:bCs/>
          <w:lang w:val="en-US"/>
        </w:rPr>
        <w:t>to</w:t>
      </w:r>
      <w:r w:rsidR="00FB5D68">
        <w:rPr>
          <w:bCs/>
          <w:lang w:val="en-US"/>
        </w:rPr>
        <w:t>The</w:t>
      </w:r>
      <w:proofErr w:type="spellEnd"/>
      <w:r>
        <w:rPr>
          <w:bCs/>
          <w:lang w:val="en-US"/>
        </w:rPr>
        <w:t xml:space="preserve"> Hills Shire</w:t>
      </w:r>
      <w:r w:rsidR="00A57F73" w:rsidRPr="00E67507">
        <w:rPr>
          <w:bCs/>
          <w:lang w:val="en-US"/>
        </w:rPr>
        <w:t xml:space="preserve"> Council re: Crestwood Hall blinds – John L</w:t>
      </w:r>
      <w:r w:rsidR="007C3E4A" w:rsidRPr="00E67507">
        <w:rPr>
          <w:bCs/>
          <w:lang w:val="en-US"/>
        </w:rPr>
        <w:t xml:space="preserve"> </w:t>
      </w:r>
    </w:p>
    <w:tbl>
      <w:tblPr>
        <w:tblStyle w:val="TableGrid"/>
        <w:tblW w:w="0" w:type="auto"/>
        <w:tblInd w:w="720" w:type="dxa"/>
        <w:tblLook w:val="04A0" w:firstRow="1" w:lastRow="0" w:firstColumn="1" w:lastColumn="0" w:noHBand="0" w:noVBand="1"/>
      </w:tblPr>
      <w:tblGrid>
        <w:gridCol w:w="1685"/>
        <w:gridCol w:w="6611"/>
      </w:tblGrid>
      <w:tr w:rsidR="00A57F73" w14:paraId="0E136FDA" w14:textId="77777777" w:rsidTr="006613E0">
        <w:trPr>
          <w:trHeight w:val="423"/>
        </w:trPr>
        <w:tc>
          <w:tcPr>
            <w:tcW w:w="1685" w:type="dxa"/>
          </w:tcPr>
          <w:p w14:paraId="4C388D46" w14:textId="77777777" w:rsidR="00A57F73" w:rsidRPr="00260D43" w:rsidRDefault="00A57F73" w:rsidP="006613E0">
            <w:pPr>
              <w:pStyle w:val="ListParagraph"/>
              <w:ind w:left="0"/>
              <w:rPr>
                <w:b/>
                <w:lang w:val="en-US"/>
              </w:rPr>
            </w:pPr>
            <w:r>
              <w:rPr>
                <w:b/>
                <w:lang w:val="en-US"/>
              </w:rPr>
              <w:t>Action</w:t>
            </w:r>
          </w:p>
        </w:tc>
        <w:tc>
          <w:tcPr>
            <w:tcW w:w="6611" w:type="dxa"/>
          </w:tcPr>
          <w:p w14:paraId="1E0A5960" w14:textId="588FB5A5" w:rsidR="00A57F73" w:rsidRPr="00E47E74" w:rsidRDefault="00351CFC" w:rsidP="00E47E74">
            <w:pPr>
              <w:rPr>
                <w:lang w:val="en-US"/>
              </w:rPr>
            </w:pPr>
            <w:r>
              <w:rPr>
                <w:lang w:val="en-US"/>
              </w:rPr>
              <w:t>Completed. Copy of both letters given to John Wilkes. Placed on Council’s Capital Works program for 2021-2022.</w:t>
            </w:r>
          </w:p>
        </w:tc>
      </w:tr>
    </w:tbl>
    <w:p w14:paraId="1FF65D3B" w14:textId="77777777" w:rsidR="00987D44" w:rsidRDefault="00E47E74" w:rsidP="00987D44">
      <w:pPr>
        <w:rPr>
          <w:lang w:val="en-US"/>
        </w:rPr>
      </w:pPr>
      <w:r w:rsidRPr="00E47E74">
        <w:rPr>
          <w:lang w:val="en-US"/>
        </w:rPr>
        <w:t xml:space="preserve">             </w:t>
      </w:r>
    </w:p>
    <w:p w14:paraId="12E42BF8" w14:textId="4F6FAB9F" w:rsidR="00E47E74" w:rsidRPr="008D2999" w:rsidRDefault="008D2999" w:rsidP="00987D44">
      <w:pPr>
        <w:rPr>
          <w:bCs/>
          <w:lang w:val="en-US"/>
        </w:rPr>
      </w:pPr>
      <w:r w:rsidRPr="008D2999">
        <w:rPr>
          <w:bCs/>
          <w:lang w:val="en-US"/>
        </w:rPr>
        <w:t xml:space="preserve">    </w:t>
      </w:r>
      <w:r w:rsidR="00987D44">
        <w:rPr>
          <w:bCs/>
          <w:lang w:val="en-US"/>
        </w:rPr>
        <w:t xml:space="preserve">           </w:t>
      </w:r>
      <w:r w:rsidRPr="008D2999">
        <w:rPr>
          <w:bCs/>
          <w:lang w:val="en-US"/>
        </w:rPr>
        <w:t xml:space="preserve">  </w:t>
      </w:r>
      <w:r>
        <w:rPr>
          <w:bCs/>
          <w:lang w:val="en-US"/>
        </w:rPr>
        <w:t>A</w:t>
      </w:r>
      <w:r w:rsidRPr="008D2999">
        <w:rPr>
          <w:bCs/>
          <w:lang w:val="en-US"/>
        </w:rPr>
        <w:t>ttendance at November and December General meetings</w:t>
      </w:r>
    </w:p>
    <w:tbl>
      <w:tblPr>
        <w:tblStyle w:val="TableGrid"/>
        <w:tblW w:w="0" w:type="auto"/>
        <w:tblInd w:w="720" w:type="dxa"/>
        <w:tblLook w:val="04A0" w:firstRow="1" w:lastRow="0" w:firstColumn="1" w:lastColumn="0" w:noHBand="0" w:noVBand="1"/>
      </w:tblPr>
      <w:tblGrid>
        <w:gridCol w:w="1685"/>
        <w:gridCol w:w="6611"/>
      </w:tblGrid>
      <w:tr w:rsidR="008D2999" w14:paraId="6AFF0B25" w14:textId="77777777" w:rsidTr="00491DF8">
        <w:trPr>
          <w:trHeight w:val="423"/>
        </w:trPr>
        <w:tc>
          <w:tcPr>
            <w:tcW w:w="1685" w:type="dxa"/>
          </w:tcPr>
          <w:p w14:paraId="1BB68769" w14:textId="2495B885" w:rsidR="008D2999" w:rsidRPr="00260D43" w:rsidRDefault="008D2999" w:rsidP="00491DF8">
            <w:pPr>
              <w:pStyle w:val="ListParagraph"/>
              <w:ind w:left="0"/>
              <w:rPr>
                <w:b/>
                <w:lang w:val="en-US"/>
              </w:rPr>
            </w:pPr>
            <w:r>
              <w:rPr>
                <w:b/>
                <w:lang w:val="en-US"/>
              </w:rPr>
              <w:t>Action</w:t>
            </w:r>
          </w:p>
        </w:tc>
        <w:tc>
          <w:tcPr>
            <w:tcW w:w="6611" w:type="dxa"/>
          </w:tcPr>
          <w:p w14:paraId="405380A5" w14:textId="118B97FA" w:rsidR="00E36F0A" w:rsidRDefault="00E36F0A" w:rsidP="00491DF8">
            <w:pPr>
              <w:rPr>
                <w:color w:val="FF0000"/>
                <w:lang w:val="en-US"/>
              </w:rPr>
            </w:pPr>
          </w:p>
          <w:p w14:paraId="18EB2F8B" w14:textId="047E7463" w:rsidR="00E36F0A" w:rsidRDefault="00E36F0A" w:rsidP="00491DF8">
            <w:pPr>
              <w:rPr>
                <w:color w:val="FF0000"/>
                <w:lang w:val="en-US"/>
              </w:rPr>
            </w:pPr>
            <w:r>
              <w:rPr>
                <w:color w:val="FF0000"/>
                <w:lang w:val="en-US"/>
              </w:rPr>
              <w:t>WIP</w:t>
            </w:r>
          </w:p>
          <w:p w14:paraId="447581BD" w14:textId="0C60AE9A" w:rsidR="008D2999" w:rsidRPr="00E47E74" w:rsidRDefault="008D2999" w:rsidP="00491DF8">
            <w:pPr>
              <w:rPr>
                <w:lang w:val="en-US"/>
              </w:rPr>
            </w:pPr>
            <w:r w:rsidRPr="00987D44">
              <w:rPr>
                <w:color w:val="FF0000"/>
                <w:lang w:val="en-US"/>
              </w:rPr>
              <w:t xml:space="preserve">Attendees at November and December general meeting to be double vaccinated with presentation of proof. Council has advised that </w:t>
            </w:r>
            <w:r w:rsidRPr="00987D44">
              <w:rPr>
                <w:color w:val="FF0000"/>
                <w:lang w:val="en-US"/>
              </w:rPr>
              <w:lastRenderedPageBreak/>
              <w:t xml:space="preserve">currently they are </w:t>
            </w:r>
            <w:r w:rsidR="00665C6F" w:rsidRPr="00987D44">
              <w:rPr>
                <w:color w:val="FF0000"/>
                <w:lang w:val="en-US"/>
              </w:rPr>
              <w:t xml:space="preserve">looking at 1 person /4 </w:t>
            </w:r>
            <w:proofErr w:type="spellStart"/>
            <w:r w:rsidR="00665C6F" w:rsidRPr="00987D44">
              <w:rPr>
                <w:color w:val="FF0000"/>
                <w:lang w:val="en-US"/>
              </w:rPr>
              <w:t>sq</w:t>
            </w:r>
            <w:proofErr w:type="spellEnd"/>
            <w:r w:rsidR="00665C6F" w:rsidRPr="00987D44">
              <w:rPr>
                <w:color w:val="FF0000"/>
                <w:lang w:val="en-US"/>
              </w:rPr>
              <w:t xml:space="preserve"> m</w:t>
            </w:r>
            <w:r w:rsidR="0020743F" w:rsidRPr="00987D44">
              <w:rPr>
                <w:color w:val="FF0000"/>
                <w:lang w:val="en-US"/>
              </w:rPr>
              <w:t>., that will mean registration to attend</w:t>
            </w:r>
            <w:r w:rsidR="00E36F0A">
              <w:rPr>
                <w:color w:val="FF0000"/>
                <w:lang w:val="en-US"/>
              </w:rPr>
              <w:t xml:space="preserve">. Place invitation in newsletter together with the </w:t>
            </w:r>
            <w:proofErr w:type="spellStart"/>
            <w:r w:rsidR="00E36F0A">
              <w:rPr>
                <w:color w:val="FF0000"/>
                <w:lang w:val="en-US"/>
              </w:rPr>
              <w:t>Floktu</w:t>
            </w:r>
            <w:proofErr w:type="spellEnd"/>
            <w:r w:rsidR="00E36F0A">
              <w:rPr>
                <w:color w:val="FF0000"/>
                <w:lang w:val="en-US"/>
              </w:rPr>
              <w:t xml:space="preserve"> registration</w:t>
            </w:r>
            <w:r w:rsidR="00351CFC">
              <w:rPr>
                <w:color w:val="FF0000"/>
                <w:lang w:val="en-US"/>
              </w:rPr>
              <w:t>. At present membership permitted to attend will be limited to 100.</w:t>
            </w:r>
          </w:p>
        </w:tc>
      </w:tr>
    </w:tbl>
    <w:p w14:paraId="555B8253" w14:textId="2FFB6581" w:rsidR="008D2999" w:rsidRDefault="008D2999" w:rsidP="008D2999">
      <w:pPr>
        <w:rPr>
          <w:lang w:val="en-US"/>
        </w:rPr>
      </w:pPr>
      <w:r w:rsidRPr="00E47E74">
        <w:rPr>
          <w:lang w:val="en-US"/>
        </w:rPr>
        <w:lastRenderedPageBreak/>
        <w:t xml:space="preserve">             </w:t>
      </w:r>
    </w:p>
    <w:p w14:paraId="02583AE4" w14:textId="0243B5E9" w:rsidR="00997D05" w:rsidRDefault="00997D05" w:rsidP="00665C6F">
      <w:pPr>
        <w:pStyle w:val="ListParagraph"/>
        <w:numPr>
          <w:ilvl w:val="0"/>
          <w:numId w:val="1"/>
        </w:numPr>
        <w:rPr>
          <w:b/>
          <w:lang w:val="en-US"/>
        </w:rPr>
      </w:pPr>
      <w:r w:rsidRPr="00665C6F">
        <w:rPr>
          <w:b/>
          <w:lang w:val="en-US"/>
        </w:rPr>
        <w:t>Presidents Report</w:t>
      </w:r>
      <w:r w:rsidR="00141EFA" w:rsidRPr="00665C6F">
        <w:rPr>
          <w:b/>
          <w:lang w:val="en-US"/>
        </w:rPr>
        <w:t xml:space="preserve"> </w:t>
      </w:r>
    </w:p>
    <w:p w14:paraId="7AA66B1B" w14:textId="705E8B63" w:rsidR="00E36F0A" w:rsidRPr="006E332A" w:rsidRDefault="00E36F0A" w:rsidP="00E36F0A">
      <w:pPr>
        <w:pStyle w:val="ListParagraph"/>
        <w:ind w:left="928"/>
        <w:rPr>
          <w:bCs/>
          <w:lang w:val="en-US"/>
        </w:rPr>
      </w:pPr>
      <w:r w:rsidRPr="006E332A">
        <w:rPr>
          <w:bCs/>
          <w:lang w:val="en-US"/>
        </w:rPr>
        <w:t>We seem to have been in another world since 2020 with the dreaded COVID virus interrupting our lives.</w:t>
      </w:r>
    </w:p>
    <w:p w14:paraId="7616535E" w14:textId="33CCD954" w:rsidR="00E36F0A" w:rsidRPr="006E332A" w:rsidRDefault="00E36F0A" w:rsidP="00E36F0A">
      <w:pPr>
        <w:pStyle w:val="ListParagraph"/>
        <w:ind w:left="928"/>
        <w:rPr>
          <w:bCs/>
          <w:lang w:val="en-US"/>
        </w:rPr>
      </w:pPr>
      <w:r w:rsidRPr="006E332A">
        <w:rPr>
          <w:bCs/>
          <w:lang w:val="en-US"/>
        </w:rPr>
        <w:t xml:space="preserve">It reminds me a bit of the movie ‘War of The Worlds’. However, November 1 2021 has seen a relaxation of restrictions that has made </w:t>
      </w:r>
      <w:proofErr w:type="spellStart"/>
      <w:r w:rsidRPr="006E332A">
        <w:rPr>
          <w:bCs/>
          <w:lang w:val="en-US"/>
        </w:rPr>
        <w:t>in roads</w:t>
      </w:r>
      <w:proofErr w:type="spellEnd"/>
      <w:r w:rsidRPr="006E332A">
        <w:rPr>
          <w:bCs/>
          <w:lang w:val="en-US"/>
        </w:rPr>
        <w:t xml:space="preserve"> in getting our lives back to ‘normal’. Hopefully by 2022 all restrictions will be lifted and we should be able to look forward to a bright and happy future even though we have been told by the medical experts that ‘we will have to live with COVID’.</w:t>
      </w:r>
    </w:p>
    <w:p w14:paraId="16A6C83B" w14:textId="77777777" w:rsidR="006E332A" w:rsidRPr="006E332A" w:rsidRDefault="00E36F0A" w:rsidP="00E36F0A">
      <w:pPr>
        <w:pStyle w:val="ListParagraph"/>
        <w:ind w:left="928"/>
        <w:rPr>
          <w:bCs/>
          <w:lang w:val="en-US"/>
        </w:rPr>
      </w:pPr>
      <w:r w:rsidRPr="006E332A">
        <w:rPr>
          <w:bCs/>
          <w:lang w:val="en-US"/>
        </w:rPr>
        <w:t xml:space="preserve">In the </w:t>
      </w:r>
      <w:proofErr w:type="spellStart"/>
      <w:r w:rsidRPr="006E332A">
        <w:rPr>
          <w:bCs/>
          <w:lang w:val="en-US"/>
        </w:rPr>
        <w:t>mean time</w:t>
      </w:r>
      <w:proofErr w:type="spellEnd"/>
      <w:r w:rsidRPr="006E332A">
        <w:rPr>
          <w:bCs/>
          <w:lang w:val="en-US"/>
        </w:rPr>
        <w:t xml:space="preserve"> it will be great to see at least a few members at the November general meeting and hopefully have a ‘full house’ in December followed by our Christmas Party.</w:t>
      </w:r>
    </w:p>
    <w:p w14:paraId="2DD82886" w14:textId="126C3A9A" w:rsidR="006E332A" w:rsidRPr="006E332A" w:rsidRDefault="006E332A" w:rsidP="00E36F0A">
      <w:pPr>
        <w:pStyle w:val="ListParagraph"/>
        <w:ind w:left="928"/>
        <w:rPr>
          <w:bCs/>
          <w:lang w:val="en-US"/>
        </w:rPr>
      </w:pPr>
      <w:r w:rsidRPr="006E332A">
        <w:rPr>
          <w:bCs/>
          <w:lang w:val="en-US"/>
        </w:rPr>
        <w:t>If you intend to come to the November general meeting please read the attached information carefully as there will be no exceptions.</w:t>
      </w:r>
    </w:p>
    <w:p w14:paraId="54BA3FF5" w14:textId="283BDBE0" w:rsidR="00E36F0A" w:rsidRPr="006E332A" w:rsidRDefault="006E332A" w:rsidP="00E36F0A">
      <w:pPr>
        <w:pStyle w:val="ListParagraph"/>
        <w:ind w:left="928"/>
        <w:rPr>
          <w:bCs/>
          <w:lang w:val="en-US"/>
        </w:rPr>
      </w:pPr>
      <w:r w:rsidRPr="006E332A">
        <w:rPr>
          <w:bCs/>
          <w:lang w:val="en-US"/>
        </w:rPr>
        <w:t xml:space="preserve">Our Melbourne </w:t>
      </w:r>
      <w:r>
        <w:rPr>
          <w:bCs/>
          <w:lang w:val="en-US"/>
        </w:rPr>
        <w:t>C</w:t>
      </w:r>
      <w:r w:rsidRPr="006E332A">
        <w:rPr>
          <w:bCs/>
          <w:lang w:val="en-US"/>
        </w:rPr>
        <w:t>up luncheon was a great success, attended by 14 members who enjoyed the day immensely.</w:t>
      </w:r>
      <w:r>
        <w:rPr>
          <w:bCs/>
          <w:lang w:val="en-US"/>
        </w:rPr>
        <w:t xml:space="preserve"> Thanks Elizabeth for organizing this event, it was like being there.</w:t>
      </w:r>
    </w:p>
    <w:p w14:paraId="695542B5" w14:textId="27805E0A" w:rsidR="006E332A" w:rsidRDefault="006E332A" w:rsidP="00E36F0A">
      <w:pPr>
        <w:pStyle w:val="ListParagraph"/>
        <w:ind w:left="928"/>
        <w:rPr>
          <w:bCs/>
          <w:lang w:val="en-US"/>
        </w:rPr>
      </w:pPr>
      <w:r w:rsidRPr="006E332A">
        <w:rPr>
          <w:bCs/>
          <w:lang w:val="en-US"/>
        </w:rPr>
        <w:t>Don’t forget to register for the Christmas Party in December and Breakfast in the Park in January.</w:t>
      </w:r>
    </w:p>
    <w:p w14:paraId="1396BDD7" w14:textId="4A837F87" w:rsidR="00F341B9" w:rsidRPr="00F341B9" w:rsidRDefault="005359A1" w:rsidP="00F341B9">
      <w:pPr>
        <w:pStyle w:val="ListParagraph"/>
        <w:ind w:left="928"/>
        <w:rPr>
          <w:bCs/>
          <w:lang w:val="en-US"/>
        </w:rPr>
      </w:pPr>
      <w:r>
        <w:rPr>
          <w:bCs/>
          <w:lang w:val="en-US"/>
        </w:rPr>
        <w:t>I also look forward to a bit of banter about the Melbourne Cup.</w:t>
      </w:r>
    </w:p>
    <w:p w14:paraId="41DA453B" w14:textId="77777777" w:rsidR="006E332A" w:rsidRDefault="006E332A" w:rsidP="00E36F0A">
      <w:pPr>
        <w:pStyle w:val="ListParagraph"/>
        <w:ind w:left="928"/>
        <w:rPr>
          <w:b/>
          <w:lang w:val="en-US"/>
        </w:rPr>
      </w:pPr>
    </w:p>
    <w:p w14:paraId="2D10C569" w14:textId="37721DC7" w:rsidR="003B79C0" w:rsidRPr="00665C6F" w:rsidRDefault="003B79C0" w:rsidP="00C8667D">
      <w:pPr>
        <w:pStyle w:val="ListParagraph"/>
        <w:ind w:left="927"/>
        <w:rPr>
          <w:bCs/>
          <w:lang w:val="en-US"/>
        </w:rPr>
      </w:pPr>
      <w:r w:rsidRPr="00665C6F">
        <w:rPr>
          <w:bCs/>
          <w:lang w:val="en-US"/>
        </w:rPr>
        <w:t>John Perry</w:t>
      </w:r>
    </w:p>
    <w:p w14:paraId="49F87FD2" w14:textId="2F9F905F" w:rsidR="000F76B2" w:rsidRDefault="003B79C0" w:rsidP="00C8667D">
      <w:pPr>
        <w:pStyle w:val="ListParagraph"/>
        <w:ind w:left="927"/>
        <w:rPr>
          <w:bCs/>
          <w:lang w:val="en-US"/>
        </w:rPr>
      </w:pPr>
      <w:r>
        <w:rPr>
          <w:bCs/>
          <w:lang w:val="en-US"/>
        </w:rPr>
        <w:t>President</w:t>
      </w:r>
    </w:p>
    <w:p w14:paraId="177259FE" w14:textId="77777777" w:rsidR="00E84865" w:rsidRDefault="00E84865" w:rsidP="00C8667D">
      <w:pPr>
        <w:pStyle w:val="ListParagraph"/>
        <w:ind w:left="927"/>
        <w:rPr>
          <w:b/>
          <w:lang w:val="en-US"/>
        </w:rPr>
      </w:pPr>
    </w:p>
    <w:tbl>
      <w:tblPr>
        <w:tblStyle w:val="TableGrid"/>
        <w:tblW w:w="0" w:type="auto"/>
        <w:tblInd w:w="720" w:type="dxa"/>
        <w:tblLook w:val="04A0" w:firstRow="1" w:lastRow="0" w:firstColumn="1" w:lastColumn="0" w:noHBand="0" w:noVBand="1"/>
      </w:tblPr>
      <w:tblGrid>
        <w:gridCol w:w="1685"/>
        <w:gridCol w:w="6611"/>
      </w:tblGrid>
      <w:tr w:rsidR="00A4139E" w:rsidRPr="00AF0831" w14:paraId="399089EF" w14:textId="77777777" w:rsidTr="00F00C01">
        <w:tc>
          <w:tcPr>
            <w:tcW w:w="1685" w:type="dxa"/>
          </w:tcPr>
          <w:p w14:paraId="4C559A7F" w14:textId="77777777" w:rsidR="00A4139E" w:rsidRPr="00AF0831" w:rsidRDefault="00A4139E" w:rsidP="00F00C01">
            <w:pPr>
              <w:pStyle w:val="ListParagraph"/>
              <w:ind w:left="0"/>
              <w:rPr>
                <w:b/>
                <w:lang w:val="en-US"/>
              </w:rPr>
            </w:pPr>
            <w:r w:rsidRPr="00AF0831">
              <w:rPr>
                <w:b/>
                <w:lang w:val="en-US"/>
              </w:rPr>
              <w:t>Mover</w:t>
            </w:r>
          </w:p>
        </w:tc>
        <w:tc>
          <w:tcPr>
            <w:tcW w:w="6611" w:type="dxa"/>
          </w:tcPr>
          <w:p w14:paraId="0B14D734" w14:textId="3CA2D22E" w:rsidR="00A4139E" w:rsidRPr="00351CFC" w:rsidRDefault="00351CFC" w:rsidP="00F00C01">
            <w:pPr>
              <w:pStyle w:val="ListParagraph"/>
              <w:ind w:left="0"/>
              <w:rPr>
                <w:lang w:val="en-US"/>
              </w:rPr>
            </w:pPr>
            <w:r>
              <w:rPr>
                <w:lang w:val="en-US"/>
              </w:rPr>
              <w:t>Lyn Wilkes</w:t>
            </w:r>
          </w:p>
        </w:tc>
      </w:tr>
      <w:tr w:rsidR="00A4139E" w14:paraId="16E320BE" w14:textId="77777777" w:rsidTr="00F00C01">
        <w:tc>
          <w:tcPr>
            <w:tcW w:w="1685" w:type="dxa"/>
          </w:tcPr>
          <w:p w14:paraId="79085775" w14:textId="77777777" w:rsidR="00A4139E" w:rsidRPr="00AF0831" w:rsidRDefault="00A4139E" w:rsidP="00F00C01">
            <w:pPr>
              <w:pStyle w:val="ListParagraph"/>
              <w:ind w:left="0"/>
              <w:rPr>
                <w:b/>
                <w:lang w:val="en-US"/>
              </w:rPr>
            </w:pPr>
            <w:r w:rsidRPr="00AF0831">
              <w:rPr>
                <w:b/>
                <w:lang w:val="en-US"/>
              </w:rPr>
              <w:t>Seconder</w:t>
            </w:r>
          </w:p>
        </w:tc>
        <w:tc>
          <w:tcPr>
            <w:tcW w:w="6611" w:type="dxa"/>
          </w:tcPr>
          <w:p w14:paraId="50102834" w14:textId="0C4CC501" w:rsidR="00A4139E" w:rsidRDefault="00351CFC" w:rsidP="00F00C01">
            <w:pPr>
              <w:pStyle w:val="ListParagraph"/>
              <w:ind w:left="0"/>
              <w:rPr>
                <w:lang w:val="en-US"/>
              </w:rPr>
            </w:pPr>
            <w:r>
              <w:rPr>
                <w:lang w:val="en-US"/>
              </w:rPr>
              <w:t>Colin Yates</w:t>
            </w:r>
          </w:p>
        </w:tc>
      </w:tr>
    </w:tbl>
    <w:p w14:paraId="226BE84D" w14:textId="77777777" w:rsidR="00AD45BB" w:rsidRPr="00AF0831" w:rsidRDefault="00AD45BB" w:rsidP="00A4139E">
      <w:pPr>
        <w:ind w:left="360"/>
        <w:rPr>
          <w:b/>
          <w:lang w:val="en-US"/>
        </w:rPr>
      </w:pPr>
    </w:p>
    <w:p w14:paraId="04B5E119" w14:textId="3903F639" w:rsidR="00A4139E" w:rsidRPr="00665C6F" w:rsidRDefault="00A4139E" w:rsidP="00043BBF">
      <w:pPr>
        <w:pStyle w:val="ListParagraph"/>
        <w:numPr>
          <w:ilvl w:val="0"/>
          <w:numId w:val="1"/>
        </w:numPr>
        <w:ind w:left="1440"/>
        <w:rPr>
          <w:lang w:val="en-US"/>
        </w:rPr>
      </w:pPr>
      <w:r w:rsidRPr="00665C6F">
        <w:rPr>
          <w:b/>
          <w:lang w:val="en-US"/>
        </w:rPr>
        <w:t xml:space="preserve">Secretary </w:t>
      </w:r>
      <w:r w:rsidR="00523F7F" w:rsidRPr="00665C6F">
        <w:rPr>
          <w:b/>
          <w:lang w:val="en-US"/>
        </w:rPr>
        <w:t>Report</w:t>
      </w:r>
    </w:p>
    <w:tbl>
      <w:tblPr>
        <w:tblStyle w:val="TableGrid"/>
        <w:tblW w:w="0" w:type="auto"/>
        <w:tblInd w:w="720" w:type="dxa"/>
        <w:tblLook w:val="04A0" w:firstRow="1" w:lastRow="0" w:firstColumn="1" w:lastColumn="0" w:noHBand="0" w:noVBand="1"/>
      </w:tblPr>
      <w:tblGrid>
        <w:gridCol w:w="1685"/>
        <w:gridCol w:w="6611"/>
      </w:tblGrid>
      <w:tr w:rsidR="00987D44" w14:paraId="789B0E60" w14:textId="77777777" w:rsidTr="00F00C01">
        <w:tc>
          <w:tcPr>
            <w:tcW w:w="1685" w:type="dxa"/>
          </w:tcPr>
          <w:p w14:paraId="50893DCB" w14:textId="287F7DD9" w:rsidR="00987D44" w:rsidRPr="006F233D" w:rsidRDefault="00987D44" w:rsidP="00F00C01">
            <w:pPr>
              <w:pStyle w:val="ListParagraph"/>
              <w:ind w:left="0"/>
              <w:rPr>
                <w:b/>
                <w:lang w:val="en-US"/>
              </w:rPr>
            </w:pPr>
            <w:r>
              <w:rPr>
                <w:b/>
                <w:lang w:val="en-US"/>
              </w:rPr>
              <w:t>Action</w:t>
            </w:r>
          </w:p>
        </w:tc>
        <w:tc>
          <w:tcPr>
            <w:tcW w:w="6611" w:type="dxa"/>
          </w:tcPr>
          <w:p w14:paraId="3C147A0D" w14:textId="400CE011" w:rsidR="00987D44" w:rsidRDefault="006E332A" w:rsidP="00F00C01">
            <w:pPr>
              <w:pStyle w:val="ListParagraph"/>
              <w:ind w:left="0"/>
              <w:rPr>
                <w:lang w:val="en-US"/>
              </w:rPr>
            </w:pPr>
            <w:r>
              <w:rPr>
                <w:lang w:val="en-US"/>
              </w:rPr>
              <w:t xml:space="preserve"> </w:t>
            </w:r>
            <w:r w:rsidR="00987D44">
              <w:rPr>
                <w:lang w:val="en-US"/>
              </w:rPr>
              <w:t>Post Office details to be updated when new secretary appointed</w:t>
            </w:r>
          </w:p>
        </w:tc>
      </w:tr>
      <w:tr w:rsidR="00987D44" w:rsidRPr="00260D43" w14:paraId="0967686F" w14:textId="77777777" w:rsidTr="00F00C01">
        <w:tc>
          <w:tcPr>
            <w:tcW w:w="1685" w:type="dxa"/>
          </w:tcPr>
          <w:p w14:paraId="6F8367EB" w14:textId="2A515AAC" w:rsidR="00987D44" w:rsidRPr="00260D43" w:rsidRDefault="00987D44" w:rsidP="00F00C01">
            <w:pPr>
              <w:pStyle w:val="ListParagraph"/>
              <w:ind w:left="0"/>
              <w:rPr>
                <w:b/>
                <w:lang w:val="en-US"/>
              </w:rPr>
            </w:pPr>
          </w:p>
        </w:tc>
        <w:tc>
          <w:tcPr>
            <w:tcW w:w="6611" w:type="dxa"/>
          </w:tcPr>
          <w:p w14:paraId="1F3683B5" w14:textId="14D45075" w:rsidR="00987D44" w:rsidRPr="006E332A" w:rsidRDefault="006E332A" w:rsidP="00F00C01">
            <w:pPr>
              <w:pStyle w:val="ListParagraph"/>
              <w:ind w:left="0"/>
              <w:rPr>
                <w:bCs/>
                <w:lang w:val="en-US"/>
              </w:rPr>
            </w:pPr>
            <w:r w:rsidRPr="006E332A">
              <w:rPr>
                <w:bCs/>
                <w:lang w:val="en-US"/>
              </w:rPr>
              <w:t>Travel Insurance reintroduced by PSP</w:t>
            </w:r>
          </w:p>
        </w:tc>
      </w:tr>
      <w:tr w:rsidR="006E332A" w:rsidRPr="00260D43" w14:paraId="0D0EF6AE" w14:textId="77777777" w:rsidTr="00F00C01">
        <w:tc>
          <w:tcPr>
            <w:tcW w:w="1685" w:type="dxa"/>
          </w:tcPr>
          <w:p w14:paraId="2EE7D889" w14:textId="77777777" w:rsidR="006E332A" w:rsidRPr="006F233D" w:rsidRDefault="006E332A" w:rsidP="00F00C01">
            <w:pPr>
              <w:pStyle w:val="ListParagraph"/>
              <w:ind w:left="0"/>
              <w:rPr>
                <w:b/>
                <w:lang w:val="en-US"/>
              </w:rPr>
            </w:pPr>
          </w:p>
        </w:tc>
        <w:tc>
          <w:tcPr>
            <w:tcW w:w="6611" w:type="dxa"/>
          </w:tcPr>
          <w:p w14:paraId="15FDFADC" w14:textId="77777777" w:rsidR="006E332A" w:rsidRDefault="006E332A" w:rsidP="00F00C01">
            <w:pPr>
              <w:pStyle w:val="ListParagraph"/>
              <w:ind w:left="0"/>
              <w:rPr>
                <w:bCs/>
                <w:lang w:val="en-US"/>
              </w:rPr>
            </w:pPr>
            <w:r w:rsidRPr="006E332A">
              <w:rPr>
                <w:bCs/>
                <w:lang w:val="en-US"/>
              </w:rPr>
              <w:t>Staying safe in lockdown</w:t>
            </w:r>
            <w:r w:rsidR="00F341B9">
              <w:rPr>
                <w:bCs/>
                <w:lang w:val="en-US"/>
              </w:rPr>
              <w:t>. Message from PSP regarding cyber security to be included in Newsletter.</w:t>
            </w:r>
          </w:p>
          <w:p w14:paraId="0F6ABE30" w14:textId="68D8DE73" w:rsidR="00F341B9" w:rsidRPr="006E332A" w:rsidRDefault="00F341B9" w:rsidP="00F00C01">
            <w:pPr>
              <w:pStyle w:val="ListParagraph"/>
              <w:ind w:left="0"/>
              <w:rPr>
                <w:bCs/>
                <w:lang w:val="en-US"/>
              </w:rPr>
            </w:pPr>
            <w:r>
              <w:rPr>
                <w:bCs/>
                <w:lang w:val="en-US"/>
              </w:rPr>
              <w:t>John Perry noted that Jan Quinn had passed away and extended the Club’s condolences to Dennis and family. John Purkis will be contacted to speak briefly about Jan at the next General Meeting.</w:t>
            </w:r>
          </w:p>
        </w:tc>
      </w:tr>
      <w:tr w:rsidR="006E332A" w:rsidRPr="00260D43" w14:paraId="64724FF2" w14:textId="77777777" w:rsidTr="00F00C01">
        <w:tc>
          <w:tcPr>
            <w:tcW w:w="1685" w:type="dxa"/>
          </w:tcPr>
          <w:p w14:paraId="5BA9D201" w14:textId="4B8D8677" w:rsidR="006E332A" w:rsidRPr="006F233D" w:rsidRDefault="006E332A" w:rsidP="00F00C01">
            <w:pPr>
              <w:pStyle w:val="ListParagraph"/>
              <w:ind w:left="0"/>
              <w:rPr>
                <w:b/>
                <w:lang w:val="en-US"/>
              </w:rPr>
            </w:pPr>
          </w:p>
        </w:tc>
        <w:tc>
          <w:tcPr>
            <w:tcW w:w="6611" w:type="dxa"/>
          </w:tcPr>
          <w:p w14:paraId="1CEA52AC" w14:textId="77777777" w:rsidR="006E332A" w:rsidRPr="00260D43" w:rsidRDefault="006E332A" w:rsidP="00F00C01">
            <w:pPr>
              <w:pStyle w:val="ListParagraph"/>
              <w:ind w:left="0"/>
              <w:rPr>
                <w:b/>
                <w:lang w:val="en-US"/>
              </w:rPr>
            </w:pPr>
          </w:p>
        </w:tc>
      </w:tr>
      <w:tr w:rsidR="00987D44" w:rsidRPr="00260D43" w14:paraId="55DC8E36" w14:textId="77777777" w:rsidTr="00F00C01">
        <w:tc>
          <w:tcPr>
            <w:tcW w:w="1685" w:type="dxa"/>
          </w:tcPr>
          <w:p w14:paraId="58CCEB8C" w14:textId="662306EE" w:rsidR="00987D44" w:rsidRPr="00260D43" w:rsidRDefault="006E332A" w:rsidP="00987D44">
            <w:pPr>
              <w:pStyle w:val="ListParagraph"/>
              <w:ind w:left="0"/>
              <w:rPr>
                <w:b/>
                <w:lang w:val="en-US"/>
              </w:rPr>
            </w:pPr>
            <w:r w:rsidRPr="006F233D">
              <w:rPr>
                <w:b/>
                <w:lang w:val="en-US"/>
              </w:rPr>
              <w:t>Mover</w:t>
            </w:r>
          </w:p>
        </w:tc>
        <w:tc>
          <w:tcPr>
            <w:tcW w:w="6611" w:type="dxa"/>
          </w:tcPr>
          <w:p w14:paraId="487544C8" w14:textId="5E378F66" w:rsidR="00987D44" w:rsidRPr="00F341B9" w:rsidRDefault="00F341B9" w:rsidP="00987D44">
            <w:pPr>
              <w:pStyle w:val="ListParagraph"/>
              <w:ind w:left="0"/>
              <w:rPr>
                <w:lang w:val="en-US"/>
              </w:rPr>
            </w:pPr>
            <w:r>
              <w:rPr>
                <w:lang w:val="en-US"/>
              </w:rPr>
              <w:t>John Perry</w:t>
            </w:r>
          </w:p>
        </w:tc>
      </w:tr>
      <w:tr w:rsidR="006E332A" w:rsidRPr="00260D43" w14:paraId="58D2E94D" w14:textId="77777777" w:rsidTr="00F00C01">
        <w:tc>
          <w:tcPr>
            <w:tcW w:w="1685" w:type="dxa"/>
          </w:tcPr>
          <w:p w14:paraId="6C60F587" w14:textId="22C0EECE" w:rsidR="006E332A" w:rsidRPr="006F233D" w:rsidRDefault="006E332A" w:rsidP="006E332A">
            <w:pPr>
              <w:pStyle w:val="ListParagraph"/>
              <w:ind w:left="0"/>
              <w:rPr>
                <w:b/>
                <w:lang w:val="en-US"/>
              </w:rPr>
            </w:pPr>
            <w:r w:rsidRPr="00260D43">
              <w:rPr>
                <w:b/>
                <w:lang w:val="en-US"/>
              </w:rPr>
              <w:t>Seconder</w:t>
            </w:r>
          </w:p>
        </w:tc>
        <w:tc>
          <w:tcPr>
            <w:tcW w:w="6611" w:type="dxa"/>
          </w:tcPr>
          <w:p w14:paraId="5EB820E5" w14:textId="1E847495" w:rsidR="006E332A" w:rsidRPr="00F341B9" w:rsidRDefault="00F341B9" w:rsidP="006E332A">
            <w:pPr>
              <w:pStyle w:val="ListParagraph"/>
              <w:ind w:left="0"/>
              <w:rPr>
                <w:lang w:val="en-US"/>
              </w:rPr>
            </w:pPr>
            <w:r>
              <w:rPr>
                <w:lang w:val="en-US"/>
              </w:rPr>
              <w:t>Anne Lockwood</w:t>
            </w:r>
          </w:p>
        </w:tc>
      </w:tr>
    </w:tbl>
    <w:p w14:paraId="5F1E2E35" w14:textId="77777777" w:rsidR="00A4139E" w:rsidRPr="00260D43" w:rsidRDefault="00A4139E" w:rsidP="00A4139E">
      <w:pPr>
        <w:rPr>
          <w:b/>
          <w:lang w:val="en-US"/>
        </w:rPr>
      </w:pPr>
    </w:p>
    <w:p w14:paraId="69A05BDE" w14:textId="5A793592" w:rsidR="00A4139E" w:rsidRPr="00F341B9" w:rsidRDefault="00A4139E" w:rsidP="00E92F2E">
      <w:pPr>
        <w:pStyle w:val="ListParagraph"/>
        <w:numPr>
          <w:ilvl w:val="0"/>
          <w:numId w:val="1"/>
        </w:numPr>
        <w:ind w:left="1440"/>
        <w:rPr>
          <w:lang w:val="en-US"/>
        </w:rPr>
      </w:pPr>
      <w:r w:rsidRPr="00665C6F">
        <w:rPr>
          <w:b/>
          <w:lang w:val="en-US"/>
        </w:rPr>
        <w:t>Treasurer</w:t>
      </w:r>
      <w:r w:rsidR="00523F7F" w:rsidRPr="00665C6F">
        <w:rPr>
          <w:b/>
          <w:lang w:val="en-US"/>
        </w:rPr>
        <w:t xml:space="preserve"> Report</w:t>
      </w:r>
      <w:r w:rsidR="00F341B9">
        <w:rPr>
          <w:b/>
          <w:lang w:val="en-US"/>
        </w:rPr>
        <w:t>.</w:t>
      </w:r>
    </w:p>
    <w:p w14:paraId="31C031F7" w14:textId="4C532C07" w:rsidR="00F341B9" w:rsidRDefault="00F341B9" w:rsidP="00F341B9">
      <w:pPr>
        <w:pStyle w:val="ListParagraph"/>
        <w:ind w:left="1440"/>
        <w:rPr>
          <w:lang w:val="en-US"/>
        </w:rPr>
      </w:pPr>
      <w:r>
        <w:rPr>
          <w:lang w:val="en-US"/>
        </w:rPr>
        <w:t>Anne Lockwood reported on funds held for Activities ($ 9 257.62).</w:t>
      </w:r>
    </w:p>
    <w:p w14:paraId="5AB42743" w14:textId="64C22317" w:rsidR="00F341B9" w:rsidRDefault="00F341B9" w:rsidP="00F341B9">
      <w:pPr>
        <w:pStyle w:val="ListParagraph"/>
        <w:ind w:left="1440"/>
        <w:rPr>
          <w:lang w:val="en-US"/>
        </w:rPr>
      </w:pPr>
      <w:r>
        <w:rPr>
          <w:lang w:val="en-US"/>
        </w:rPr>
        <w:t>Combined CBA and Heritage Bank A/Cs $35 024.88.</w:t>
      </w:r>
    </w:p>
    <w:p w14:paraId="3EB390A9" w14:textId="0DEACD37" w:rsidR="00CF39E1" w:rsidRDefault="00CF39E1" w:rsidP="00F341B9">
      <w:pPr>
        <w:pStyle w:val="ListParagraph"/>
        <w:ind w:left="1440"/>
        <w:rPr>
          <w:lang w:val="en-US"/>
        </w:rPr>
      </w:pPr>
      <w:r>
        <w:rPr>
          <w:lang w:val="en-US"/>
        </w:rPr>
        <w:t>Club funds available after allowing for funds held for tours and functions $25 767.26.</w:t>
      </w:r>
    </w:p>
    <w:p w14:paraId="7708F9C7" w14:textId="78354E67" w:rsidR="00F341B9" w:rsidRDefault="00CF39E1" w:rsidP="00CF39E1">
      <w:pPr>
        <w:pStyle w:val="ListParagraph"/>
        <w:ind w:left="1440"/>
        <w:rPr>
          <w:lang w:val="en-US"/>
        </w:rPr>
      </w:pPr>
      <w:r>
        <w:rPr>
          <w:lang w:val="en-US"/>
        </w:rPr>
        <w:t>Christmas function to proceed- 74 attending. Final date for payment 16 December 2021.</w:t>
      </w:r>
    </w:p>
    <w:p w14:paraId="74303384" w14:textId="1EFD56C3" w:rsidR="00CF39E1" w:rsidRDefault="00CF39E1" w:rsidP="00CF39E1">
      <w:pPr>
        <w:pStyle w:val="ListParagraph"/>
        <w:ind w:left="1440"/>
        <w:rPr>
          <w:lang w:val="en-US"/>
        </w:rPr>
      </w:pPr>
      <w:r>
        <w:rPr>
          <w:lang w:val="en-US"/>
        </w:rPr>
        <w:t>Fees for 2022-2023 to be discussed at December meeting.</w:t>
      </w:r>
    </w:p>
    <w:p w14:paraId="48FCB036" w14:textId="0408C397" w:rsidR="00FB5D68" w:rsidRPr="00CF39E1" w:rsidRDefault="00FB5D68" w:rsidP="00CF39E1">
      <w:pPr>
        <w:pStyle w:val="ListParagraph"/>
        <w:ind w:left="1440"/>
        <w:rPr>
          <w:lang w:val="en-US"/>
        </w:rPr>
      </w:pPr>
      <w:r>
        <w:rPr>
          <w:lang w:val="en-US"/>
        </w:rPr>
        <w:t>Detailed report provided to Committee members.</w:t>
      </w:r>
    </w:p>
    <w:tbl>
      <w:tblPr>
        <w:tblStyle w:val="TableGrid"/>
        <w:tblW w:w="0" w:type="auto"/>
        <w:tblInd w:w="720" w:type="dxa"/>
        <w:tblLook w:val="04A0" w:firstRow="1" w:lastRow="0" w:firstColumn="1" w:lastColumn="0" w:noHBand="0" w:noVBand="1"/>
      </w:tblPr>
      <w:tblGrid>
        <w:gridCol w:w="1685"/>
        <w:gridCol w:w="6611"/>
      </w:tblGrid>
      <w:tr w:rsidR="00A4139E" w14:paraId="6483D061" w14:textId="77777777" w:rsidTr="00F00C01">
        <w:tc>
          <w:tcPr>
            <w:tcW w:w="1685" w:type="dxa"/>
          </w:tcPr>
          <w:p w14:paraId="47F1544D" w14:textId="77777777" w:rsidR="00A4139E" w:rsidRPr="00260D43" w:rsidRDefault="00A4139E" w:rsidP="00F00C01">
            <w:pPr>
              <w:pStyle w:val="ListParagraph"/>
              <w:ind w:left="0"/>
              <w:rPr>
                <w:b/>
                <w:lang w:val="en-US"/>
              </w:rPr>
            </w:pPr>
            <w:r w:rsidRPr="00260D43">
              <w:rPr>
                <w:b/>
                <w:lang w:val="en-US"/>
              </w:rPr>
              <w:t>Mover</w:t>
            </w:r>
          </w:p>
        </w:tc>
        <w:tc>
          <w:tcPr>
            <w:tcW w:w="6611" w:type="dxa"/>
          </w:tcPr>
          <w:p w14:paraId="103BE318" w14:textId="31C99F8D" w:rsidR="00A4139E" w:rsidRDefault="00CF39E1" w:rsidP="00F00C01">
            <w:pPr>
              <w:pStyle w:val="ListParagraph"/>
              <w:ind w:left="0"/>
              <w:rPr>
                <w:lang w:val="en-US"/>
              </w:rPr>
            </w:pPr>
            <w:r>
              <w:rPr>
                <w:lang w:val="en-US"/>
              </w:rPr>
              <w:t>Anne Lockwood.</w:t>
            </w:r>
          </w:p>
        </w:tc>
      </w:tr>
      <w:tr w:rsidR="00A4139E" w14:paraId="3BEC3F44" w14:textId="77777777" w:rsidTr="00F00C01">
        <w:tc>
          <w:tcPr>
            <w:tcW w:w="1685" w:type="dxa"/>
          </w:tcPr>
          <w:p w14:paraId="2FDE1013" w14:textId="77777777" w:rsidR="00A4139E" w:rsidRPr="00260D43" w:rsidRDefault="00A4139E" w:rsidP="00F00C01">
            <w:pPr>
              <w:pStyle w:val="ListParagraph"/>
              <w:ind w:left="0"/>
              <w:rPr>
                <w:b/>
                <w:lang w:val="en-US"/>
              </w:rPr>
            </w:pPr>
            <w:r w:rsidRPr="00260D43">
              <w:rPr>
                <w:b/>
                <w:lang w:val="en-US"/>
              </w:rPr>
              <w:t>Seconder</w:t>
            </w:r>
          </w:p>
        </w:tc>
        <w:tc>
          <w:tcPr>
            <w:tcW w:w="6611" w:type="dxa"/>
          </w:tcPr>
          <w:p w14:paraId="751B85E3" w14:textId="38D2E9CE" w:rsidR="00A4139E" w:rsidRDefault="00CF39E1" w:rsidP="00F00C01">
            <w:pPr>
              <w:pStyle w:val="ListParagraph"/>
              <w:ind w:left="0"/>
              <w:rPr>
                <w:lang w:val="en-US"/>
              </w:rPr>
            </w:pPr>
            <w:r>
              <w:rPr>
                <w:lang w:val="en-US"/>
              </w:rPr>
              <w:t>John Perry.</w:t>
            </w:r>
          </w:p>
        </w:tc>
      </w:tr>
    </w:tbl>
    <w:p w14:paraId="7143D975" w14:textId="77777777" w:rsidR="00A4139E" w:rsidRDefault="00A4139E" w:rsidP="00A4139E">
      <w:pPr>
        <w:rPr>
          <w:lang w:val="en-US"/>
        </w:rPr>
      </w:pPr>
    </w:p>
    <w:p w14:paraId="58678711" w14:textId="22B5AFCC" w:rsidR="00A4139E" w:rsidRDefault="00AF0831" w:rsidP="00A4139E">
      <w:pPr>
        <w:pStyle w:val="ListParagraph"/>
        <w:numPr>
          <w:ilvl w:val="0"/>
          <w:numId w:val="1"/>
        </w:numPr>
        <w:rPr>
          <w:b/>
          <w:lang w:val="en-US"/>
        </w:rPr>
      </w:pPr>
      <w:r w:rsidRPr="00260D43">
        <w:rPr>
          <w:b/>
          <w:lang w:val="en-US"/>
        </w:rPr>
        <w:t>Committee reports</w:t>
      </w:r>
      <w:r w:rsidR="00CF39E1">
        <w:rPr>
          <w:b/>
          <w:lang w:val="en-US"/>
        </w:rPr>
        <w:t xml:space="preserve"> </w:t>
      </w:r>
    </w:p>
    <w:tbl>
      <w:tblPr>
        <w:tblStyle w:val="TableGrid"/>
        <w:tblW w:w="0" w:type="auto"/>
        <w:tblInd w:w="720" w:type="dxa"/>
        <w:tblLook w:val="04A0" w:firstRow="1" w:lastRow="0" w:firstColumn="1" w:lastColumn="0" w:noHBand="0" w:noVBand="1"/>
      </w:tblPr>
      <w:tblGrid>
        <w:gridCol w:w="4508"/>
        <w:gridCol w:w="4508"/>
      </w:tblGrid>
      <w:tr w:rsidR="00A4139E" w14:paraId="22E18AB5" w14:textId="77777777" w:rsidTr="00A4139E">
        <w:tc>
          <w:tcPr>
            <w:tcW w:w="4508" w:type="dxa"/>
          </w:tcPr>
          <w:p w14:paraId="5CB8AF89" w14:textId="7EA518ED" w:rsidR="00A4139E" w:rsidRPr="00AF0831" w:rsidRDefault="00AF0831" w:rsidP="00A4139E">
            <w:pPr>
              <w:pStyle w:val="ListParagraph"/>
              <w:ind w:left="0"/>
              <w:rPr>
                <w:b/>
                <w:lang w:val="en-US"/>
              </w:rPr>
            </w:pPr>
            <w:r w:rsidRPr="00AF0831">
              <w:rPr>
                <w:b/>
                <w:lang w:val="en-US"/>
              </w:rPr>
              <w:t>Committee report</w:t>
            </w:r>
            <w:r w:rsidR="00D63C45">
              <w:rPr>
                <w:b/>
                <w:lang w:val="en-US"/>
              </w:rPr>
              <w:t>s</w:t>
            </w:r>
          </w:p>
        </w:tc>
        <w:tc>
          <w:tcPr>
            <w:tcW w:w="4508" w:type="dxa"/>
          </w:tcPr>
          <w:p w14:paraId="3432FB5A" w14:textId="1EBA2CCB" w:rsidR="00A4139E" w:rsidRPr="00AF0831" w:rsidRDefault="00A4139E" w:rsidP="00A4139E">
            <w:pPr>
              <w:pStyle w:val="ListParagraph"/>
              <w:ind w:left="0"/>
              <w:rPr>
                <w:b/>
                <w:lang w:val="en-US"/>
              </w:rPr>
            </w:pPr>
            <w:r w:rsidRPr="00AF0831">
              <w:rPr>
                <w:b/>
                <w:lang w:val="en-US"/>
              </w:rPr>
              <w:t>Coordinator</w:t>
            </w:r>
            <w:r w:rsidR="00D63C45">
              <w:rPr>
                <w:b/>
                <w:lang w:val="en-US"/>
              </w:rPr>
              <w:t>s</w:t>
            </w:r>
          </w:p>
        </w:tc>
      </w:tr>
      <w:tr w:rsidR="00CF47EA" w:rsidRPr="00950DCA" w14:paraId="14647D45" w14:textId="77777777" w:rsidTr="00A4139E">
        <w:tc>
          <w:tcPr>
            <w:tcW w:w="4508" w:type="dxa"/>
          </w:tcPr>
          <w:p w14:paraId="7594079E" w14:textId="4AF52E7C" w:rsidR="00CF47EA" w:rsidRDefault="00CF47EA" w:rsidP="00CF47EA">
            <w:pPr>
              <w:pStyle w:val="ListParagraph"/>
              <w:ind w:left="0"/>
              <w:rPr>
                <w:lang w:val="en-US"/>
              </w:rPr>
            </w:pPr>
            <w:r w:rsidRPr="00950DCA">
              <w:rPr>
                <w:lang w:val="en-US"/>
              </w:rPr>
              <w:lastRenderedPageBreak/>
              <w:t>Week away tours</w:t>
            </w:r>
            <w:r w:rsidR="00CF39E1">
              <w:rPr>
                <w:lang w:val="en-US"/>
              </w:rPr>
              <w:t xml:space="preserve"> – Broken Hill Tour. $500 deposit due on 16 December.</w:t>
            </w:r>
          </w:p>
          <w:p w14:paraId="41930185" w14:textId="630724CB" w:rsidR="00CF39E1" w:rsidRPr="00950DCA" w:rsidRDefault="00CF39E1" w:rsidP="00CF39E1">
            <w:pPr>
              <w:pStyle w:val="ListParagraph"/>
              <w:numPr>
                <w:ilvl w:val="0"/>
                <w:numId w:val="31"/>
              </w:numPr>
              <w:rPr>
                <w:lang w:val="en-US"/>
              </w:rPr>
            </w:pPr>
            <w:r>
              <w:rPr>
                <w:lang w:val="en-US"/>
              </w:rPr>
              <w:t xml:space="preserve">Silos Tour proposed. </w:t>
            </w:r>
            <w:r w:rsidR="00934B13">
              <w:rPr>
                <w:lang w:val="en-US"/>
              </w:rPr>
              <w:t>20 -27 October 2022. Western Victoria and NSW, cost $2350. Second quote required.</w:t>
            </w:r>
          </w:p>
        </w:tc>
        <w:tc>
          <w:tcPr>
            <w:tcW w:w="4508" w:type="dxa"/>
          </w:tcPr>
          <w:p w14:paraId="3FAE14E5" w14:textId="5F068357" w:rsidR="00CF47EA" w:rsidRPr="00950DCA" w:rsidRDefault="00CF47EA" w:rsidP="00CF47EA">
            <w:pPr>
              <w:pStyle w:val="ListParagraph"/>
              <w:ind w:left="0"/>
              <w:rPr>
                <w:lang w:val="en-US"/>
              </w:rPr>
            </w:pPr>
            <w:r w:rsidRPr="00950DCA">
              <w:rPr>
                <w:lang w:val="en-US"/>
              </w:rPr>
              <w:t>Colin Yates</w:t>
            </w:r>
          </w:p>
        </w:tc>
      </w:tr>
      <w:tr w:rsidR="00CF47EA" w:rsidRPr="00950DCA" w14:paraId="091D2D5C" w14:textId="77777777" w:rsidTr="00A4139E">
        <w:tc>
          <w:tcPr>
            <w:tcW w:w="4508" w:type="dxa"/>
          </w:tcPr>
          <w:p w14:paraId="1416027D" w14:textId="2B6A260A" w:rsidR="00CF47EA" w:rsidRDefault="00CF47EA" w:rsidP="00CF47EA">
            <w:pPr>
              <w:pStyle w:val="ListParagraph"/>
              <w:ind w:left="0"/>
              <w:rPr>
                <w:lang w:val="en-US"/>
              </w:rPr>
            </w:pPr>
            <w:r w:rsidRPr="00950DCA">
              <w:rPr>
                <w:lang w:val="en-US"/>
              </w:rPr>
              <w:t>Special events</w:t>
            </w:r>
            <w:r w:rsidR="00934B13">
              <w:rPr>
                <w:lang w:val="en-US"/>
              </w:rPr>
              <w:t>. Christmas Party to proceed.</w:t>
            </w:r>
          </w:p>
          <w:p w14:paraId="6E267F01" w14:textId="0746D06B" w:rsidR="00934B13" w:rsidRPr="00950DCA" w:rsidRDefault="00934B13" w:rsidP="00CF47EA">
            <w:pPr>
              <w:pStyle w:val="ListParagraph"/>
              <w:ind w:left="0"/>
              <w:rPr>
                <w:lang w:val="en-US"/>
              </w:rPr>
            </w:pPr>
            <w:r>
              <w:rPr>
                <w:lang w:val="en-US"/>
              </w:rPr>
              <w:t>Changeover Luncheon for 2022 to be organized.</w:t>
            </w:r>
          </w:p>
        </w:tc>
        <w:tc>
          <w:tcPr>
            <w:tcW w:w="4508" w:type="dxa"/>
          </w:tcPr>
          <w:p w14:paraId="55E33961" w14:textId="6C785F78" w:rsidR="00CF47EA" w:rsidRPr="00950DCA" w:rsidRDefault="00CF47EA" w:rsidP="00CF47EA">
            <w:pPr>
              <w:pStyle w:val="ListParagraph"/>
              <w:ind w:left="0"/>
              <w:rPr>
                <w:lang w:val="en-US"/>
              </w:rPr>
            </w:pPr>
            <w:r w:rsidRPr="00950DCA">
              <w:rPr>
                <w:lang w:val="en-US"/>
              </w:rPr>
              <w:t xml:space="preserve">John </w:t>
            </w:r>
            <w:proofErr w:type="spellStart"/>
            <w:r w:rsidRPr="00950DCA">
              <w:rPr>
                <w:lang w:val="en-US"/>
              </w:rPr>
              <w:t>Michell</w:t>
            </w:r>
            <w:proofErr w:type="spellEnd"/>
          </w:p>
        </w:tc>
      </w:tr>
      <w:tr w:rsidR="00CF47EA" w:rsidRPr="00950DCA" w14:paraId="2FB34D94" w14:textId="77777777" w:rsidTr="00A4139E">
        <w:tc>
          <w:tcPr>
            <w:tcW w:w="4508" w:type="dxa"/>
          </w:tcPr>
          <w:p w14:paraId="3F61E436" w14:textId="0C9CCEBD" w:rsidR="00CF47EA" w:rsidRPr="00950DCA" w:rsidRDefault="00CF47EA" w:rsidP="00CF47EA">
            <w:pPr>
              <w:pStyle w:val="ListParagraph"/>
              <w:ind w:left="0"/>
              <w:rPr>
                <w:lang w:val="en-US"/>
              </w:rPr>
            </w:pPr>
            <w:r w:rsidRPr="00950DCA">
              <w:rPr>
                <w:lang w:val="en-US"/>
              </w:rPr>
              <w:t>International tours</w:t>
            </w:r>
            <w:r w:rsidR="00934B13">
              <w:rPr>
                <w:lang w:val="en-US"/>
              </w:rPr>
              <w:t xml:space="preserve">. New Zealand Tour. Final deposit required at November/December General Meetings $600. 18 members travelling. </w:t>
            </w:r>
          </w:p>
        </w:tc>
        <w:tc>
          <w:tcPr>
            <w:tcW w:w="4508" w:type="dxa"/>
          </w:tcPr>
          <w:p w14:paraId="297CB187" w14:textId="19AB54C4" w:rsidR="00CF47EA" w:rsidRPr="00950DCA" w:rsidRDefault="00CF47EA" w:rsidP="00CF47EA">
            <w:pPr>
              <w:pStyle w:val="ListParagraph"/>
              <w:ind w:left="0"/>
              <w:rPr>
                <w:lang w:val="en-US"/>
              </w:rPr>
            </w:pPr>
            <w:r w:rsidRPr="00950DCA">
              <w:rPr>
                <w:lang w:val="en-US"/>
              </w:rPr>
              <w:t>Bob Tubman</w:t>
            </w:r>
            <w:r w:rsidR="00A55F58">
              <w:rPr>
                <w:lang w:val="en-US"/>
              </w:rPr>
              <w:t xml:space="preserve"> </w:t>
            </w:r>
          </w:p>
        </w:tc>
      </w:tr>
      <w:tr w:rsidR="00CF47EA" w:rsidRPr="00950DCA" w14:paraId="30A3CE11" w14:textId="77777777" w:rsidTr="00A4139E">
        <w:tc>
          <w:tcPr>
            <w:tcW w:w="4508" w:type="dxa"/>
          </w:tcPr>
          <w:p w14:paraId="7A416315" w14:textId="5B382420" w:rsidR="00CF47EA" w:rsidRDefault="00CF47EA" w:rsidP="00CF47EA">
            <w:pPr>
              <w:pStyle w:val="ListParagraph"/>
              <w:ind w:left="0"/>
              <w:rPr>
                <w:lang w:val="en-US"/>
              </w:rPr>
            </w:pPr>
            <w:r w:rsidRPr="00950DCA">
              <w:rPr>
                <w:lang w:val="en-US"/>
              </w:rPr>
              <w:t>Day Tours</w:t>
            </w:r>
            <w:r w:rsidR="00934B13">
              <w:rPr>
                <w:lang w:val="en-US"/>
              </w:rPr>
              <w:t>. Seafood BBQ for February to be organized.</w:t>
            </w:r>
          </w:p>
          <w:p w14:paraId="390FD499" w14:textId="77777777" w:rsidR="00934B13" w:rsidRDefault="00934B13" w:rsidP="00CF47EA">
            <w:pPr>
              <w:pStyle w:val="ListParagraph"/>
              <w:ind w:left="0"/>
              <w:rPr>
                <w:lang w:val="en-US"/>
              </w:rPr>
            </w:pPr>
            <w:r>
              <w:rPr>
                <w:lang w:val="en-US"/>
              </w:rPr>
              <w:t>Buddhist Temple March</w:t>
            </w:r>
          </w:p>
          <w:p w14:paraId="18200AAE" w14:textId="77777777" w:rsidR="00934B13" w:rsidRDefault="00934B13" w:rsidP="00CF47EA">
            <w:pPr>
              <w:pStyle w:val="ListParagraph"/>
              <w:ind w:left="0"/>
              <w:rPr>
                <w:lang w:val="en-US"/>
              </w:rPr>
            </w:pPr>
            <w:r>
              <w:rPr>
                <w:lang w:val="en-US"/>
              </w:rPr>
              <w:t>Norman Lindsay April.</w:t>
            </w:r>
          </w:p>
          <w:p w14:paraId="224F2B54" w14:textId="77777777" w:rsidR="00934B13" w:rsidRDefault="00934B13" w:rsidP="00CF47EA">
            <w:pPr>
              <w:pStyle w:val="ListParagraph"/>
              <w:ind w:left="0"/>
              <w:rPr>
                <w:lang w:val="en-US"/>
              </w:rPr>
            </w:pPr>
            <w:r>
              <w:rPr>
                <w:lang w:val="en-US"/>
              </w:rPr>
              <w:t>Vivid. In May. To be organized.</w:t>
            </w:r>
          </w:p>
          <w:p w14:paraId="7B9BFCB2" w14:textId="77777777" w:rsidR="00934B13" w:rsidRDefault="00934B13" w:rsidP="00CF47EA">
            <w:pPr>
              <w:pStyle w:val="ListParagraph"/>
              <w:ind w:left="0"/>
              <w:rPr>
                <w:lang w:val="en-US"/>
              </w:rPr>
            </w:pPr>
            <w:r>
              <w:rPr>
                <w:lang w:val="en-US"/>
              </w:rPr>
              <w:t>Other proposed activities/trips as follows:-</w:t>
            </w:r>
          </w:p>
          <w:p w14:paraId="7CB42240" w14:textId="77777777" w:rsidR="00934B13" w:rsidRDefault="00934B13" w:rsidP="00CF47EA">
            <w:pPr>
              <w:pStyle w:val="ListParagraph"/>
              <w:ind w:left="0"/>
              <w:rPr>
                <w:lang w:val="en-US"/>
              </w:rPr>
            </w:pPr>
            <w:r>
              <w:rPr>
                <w:lang w:val="en-US"/>
              </w:rPr>
              <w:t>Christmas Lights Hunter Valley.</w:t>
            </w:r>
          </w:p>
          <w:p w14:paraId="324097B1" w14:textId="77777777" w:rsidR="00934B13" w:rsidRDefault="00934B13" w:rsidP="00CF47EA">
            <w:pPr>
              <w:pStyle w:val="ListParagraph"/>
              <w:ind w:left="0"/>
              <w:rPr>
                <w:lang w:val="en-US"/>
              </w:rPr>
            </w:pPr>
            <w:r>
              <w:rPr>
                <w:lang w:val="en-US"/>
              </w:rPr>
              <w:t>Bare Island Botany Bay.</w:t>
            </w:r>
          </w:p>
          <w:p w14:paraId="7638E7BD" w14:textId="77777777" w:rsidR="00934B13" w:rsidRDefault="00D957DD" w:rsidP="00CF47EA">
            <w:pPr>
              <w:pStyle w:val="ListParagraph"/>
              <w:ind w:left="0"/>
              <w:rPr>
                <w:lang w:val="en-US"/>
              </w:rPr>
            </w:pPr>
            <w:r>
              <w:rPr>
                <w:lang w:val="en-US"/>
              </w:rPr>
              <w:t xml:space="preserve">Brooklyn/ </w:t>
            </w:r>
            <w:proofErr w:type="spellStart"/>
            <w:r>
              <w:rPr>
                <w:lang w:val="en-US"/>
              </w:rPr>
              <w:t>Dangar</w:t>
            </w:r>
            <w:proofErr w:type="spellEnd"/>
            <w:r>
              <w:rPr>
                <w:lang w:val="en-US"/>
              </w:rPr>
              <w:t xml:space="preserve"> Island River Cruise.</w:t>
            </w:r>
          </w:p>
          <w:p w14:paraId="6FD4A3E5" w14:textId="77777777" w:rsidR="00D957DD" w:rsidRDefault="00D957DD" w:rsidP="00CF47EA">
            <w:pPr>
              <w:pStyle w:val="ListParagraph"/>
              <w:ind w:left="0"/>
              <w:rPr>
                <w:lang w:val="en-US"/>
              </w:rPr>
            </w:pPr>
            <w:r>
              <w:rPr>
                <w:lang w:val="en-US"/>
              </w:rPr>
              <w:t xml:space="preserve">Palm Beach- </w:t>
            </w:r>
            <w:proofErr w:type="spellStart"/>
            <w:proofErr w:type="gramStart"/>
            <w:r>
              <w:rPr>
                <w:lang w:val="en-US"/>
              </w:rPr>
              <w:t>Patonga</w:t>
            </w:r>
            <w:proofErr w:type="spellEnd"/>
            <w:r>
              <w:rPr>
                <w:lang w:val="en-US"/>
              </w:rPr>
              <w:t xml:space="preserve">  Bus</w:t>
            </w:r>
            <w:proofErr w:type="gramEnd"/>
            <w:r>
              <w:rPr>
                <w:lang w:val="en-US"/>
              </w:rPr>
              <w:t xml:space="preserve"> and cruise trip.</w:t>
            </w:r>
          </w:p>
          <w:p w14:paraId="515594BE" w14:textId="77777777" w:rsidR="00D957DD" w:rsidRDefault="00D957DD" w:rsidP="00CF47EA">
            <w:pPr>
              <w:pStyle w:val="ListParagraph"/>
              <w:ind w:left="0"/>
              <w:rPr>
                <w:lang w:val="en-US"/>
              </w:rPr>
            </w:pPr>
            <w:r>
              <w:rPr>
                <w:lang w:val="en-US"/>
              </w:rPr>
              <w:t>Melbourne Cup Luncheon.</w:t>
            </w:r>
          </w:p>
          <w:p w14:paraId="0CB3EFD3" w14:textId="708BFFA0" w:rsidR="00D957DD" w:rsidRPr="00950DCA" w:rsidRDefault="00D957DD" w:rsidP="00CF47EA">
            <w:pPr>
              <w:pStyle w:val="ListParagraph"/>
              <w:ind w:left="0"/>
              <w:rPr>
                <w:lang w:val="en-US"/>
              </w:rPr>
            </w:pPr>
            <w:r>
              <w:rPr>
                <w:lang w:val="en-US"/>
              </w:rPr>
              <w:t xml:space="preserve">Afternoon Tea at the Carrington Hotel, </w:t>
            </w:r>
            <w:proofErr w:type="spellStart"/>
            <w:r>
              <w:rPr>
                <w:lang w:val="en-US"/>
              </w:rPr>
              <w:t>Katoomba</w:t>
            </w:r>
            <w:proofErr w:type="spellEnd"/>
            <w:r>
              <w:rPr>
                <w:lang w:val="en-US"/>
              </w:rPr>
              <w:t>.</w:t>
            </w:r>
          </w:p>
        </w:tc>
        <w:tc>
          <w:tcPr>
            <w:tcW w:w="4508" w:type="dxa"/>
          </w:tcPr>
          <w:p w14:paraId="6E0428F2" w14:textId="6D09C942" w:rsidR="00CF47EA" w:rsidRPr="00950DCA" w:rsidRDefault="00CF47EA" w:rsidP="00CF47EA">
            <w:pPr>
              <w:pStyle w:val="ListParagraph"/>
              <w:ind w:left="0"/>
              <w:rPr>
                <w:lang w:val="en-US"/>
              </w:rPr>
            </w:pPr>
            <w:r w:rsidRPr="00950DCA">
              <w:rPr>
                <w:lang w:val="en-US"/>
              </w:rPr>
              <w:t xml:space="preserve">Elizabeth </w:t>
            </w:r>
            <w:proofErr w:type="spellStart"/>
            <w:r w:rsidRPr="00950DCA">
              <w:rPr>
                <w:lang w:val="en-US"/>
              </w:rPr>
              <w:t>Lessells</w:t>
            </w:r>
            <w:proofErr w:type="spellEnd"/>
          </w:p>
        </w:tc>
      </w:tr>
      <w:tr w:rsidR="00CF47EA" w:rsidRPr="00950DCA" w14:paraId="2998375A" w14:textId="77777777" w:rsidTr="00A4139E">
        <w:tc>
          <w:tcPr>
            <w:tcW w:w="4508" w:type="dxa"/>
          </w:tcPr>
          <w:p w14:paraId="45DA9E87" w14:textId="381BA73A" w:rsidR="00CF47EA" w:rsidRDefault="00CF47EA" w:rsidP="00CF47EA">
            <w:pPr>
              <w:pStyle w:val="ListParagraph"/>
              <w:ind w:left="0"/>
              <w:rPr>
                <w:lang w:val="en-US"/>
              </w:rPr>
            </w:pPr>
            <w:r w:rsidRPr="00950DCA">
              <w:rPr>
                <w:lang w:val="en-US"/>
              </w:rPr>
              <w:t>Activity groups</w:t>
            </w:r>
            <w:r w:rsidR="00D957DD">
              <w:rPr>
                <w:lang w:val="en-US"/>
              </w:rPr>
              <w:t>.</w:t>
            </w:r>
          </w:p>
          <w:p w14:paraId="75297317" w14:textId="77777777" w:rsidR="00D957DD" w:rsidRDefault="00D957DD" w:rsidP="00CF47EA">
            <w:pPr>
              <w:pStyle w:val="ListParagraph"/>
              <w:ind w:left="0"/>
              <w:rPr>
                <w:lang w:val="en-US"/>
              </w:rPr>
            </w:pPr>
            <w:r>
              <w:rPr>
                <w:lang w:val="en-US"/>
              </w:rPr>
              <w:t xml:space="preserve">Book Reading at Anne </w:t>
            </w:r>
            <w:proofErr w:type="spellStart"/>
            <w:r>
              <w:rPr>
                <w:lang w:val="en-US"/>
              </w:rPr>
              <w:t>Lockwoods</w:t>
            </w:r>
            <w:proofErr w:type="spellEnd"/>
            <w:r>
              <w:rPr>
                <w:lang w:val="en-US"/>
              </w:rPr>
              <w:t xml:space="preserve"> Nov 29.</w:t>
            </w:r>
          </w:p>
          <w:p w14:paraId="279BD4D9" w14:textId="77777777" w:rsidR="00D957DD" w:rsidRDefault="00D957DD" w:rsidP="00CF47EA">
            <w:pPr>
              <w:pStyle w:val="ListParagraph"/>
              <w:ind w:left="0"/>
              <w:rPr>
                <w:lang w:val="en-US"/>
              </w:rPr>
            </w:pPr>
            <w:r>
              <w:rPr>
                <w:lang w:val="en-US"/>
              </w:rPr>
              <w:t>Bowls Group- Nov 26 Castle Hill.</w:t>
            </w:r>
          </w:p>
          <w:p w14:paraId="0F3E41A1" w14:textId="77777777" w:rsidR="00D957DD" w:rsidRDefault="00D957DD" w:rsidP="00CF47EA">
            <w:pPr>
              <w:pStyle w:val="ListParagraph"/>
              <w:ind w:left="0"/>
              <w:rPr>
                <w:lang w:val="en-US"/>
              </w:rPr>
            </w:pPr>
            <w:r>
              <w:rPr>
                <w:lang w:val="en-US"/>
              </w:rPr>
              <w:t>Caravans &amp; Camping Blue Mountains in March 2022.</w:t>
            </w:r>
          </w:p>
          <w:p w14:paraId="37DC58FE" w14:textId="77777777" w:rsidR="00D957DD" w:rsidRDefault="00D957DD" w:rsidP="00CF47EA">
            <w:pPr>
              <w:pStyle w:val="ListParagraph"/>
              <w:ind w:left="0"/>
              <w:rPr>
                <w:lang w:val="en-US"/>
              </w:rPr>
            </w:pPr>
            <w:r>
              <w:rPr>
                <w:lang w:val="en-US"/>
              </w:rPr>
              <w:t>Craft- resuming at members’ homes.</w:t>
            </w:r>
          </w:p>
          <w:p w14:paraId="10575392" w14:textId="77777777" w:rsidR="00D957DD" w:rsidRDefault="00D957DD" w:rsidP="00CF47EA">
            <w:pPr>
              <w:pStyle w:val="ListParagraph"/>
              <w:ind w:left="0"/>
              <w:rPr>
                <w:lang w:val="en-US"/>
              </w:rPr>
            </w:pPr>
            <w:r>
              <w:rPr>
                <w:lang w:val="en-US"/>
              </w:rPr>
              <w:t>Fishing Group- members advised in Newsletter.</w:t>
            </w:r>
          </w:p>
          <w:p w14:paraId="3F472A15" w14:textId="77777777" w:rsidR="00D957DD" w:rsidRDefault="00D957DD" w:rsidP="00CF47EA">
            <w:pPr>
              <w:pStyle w:val="ListParagraph"/>
              <w:ind w:left="0"/>
              <w:rPr>
                <w:lang w:val="en-US"/>
              </w:rPr>
            </w:pPr>
            <w:r>
              <w:rPr>
                <w:lang w:val="en-US"/>
              </w:rPr>
              <w:t>Genealogy- Christmas lunch in November; calendar for 2022 almost complete, events coordinator required.</w:t>
            </w:r>
          </w:p>
          <w:p w14:paraId="60AECA75" w14:textId="77777777" w:rsidR="00D957DD" w:rsidRDefault="00D957DD" w:rsidP="00CF47EA">
            <w:pPr>
              <w:pStyle w:val="ListParagraph"/>
              <w:ind w:left="0"/>
              <w:rPr>
                <w:lang w:val="en-US"/>
              </w:rPr>
            </w:pPr>
            <w:r>
              <w:rPr>
                <w:lang w:val="en-US"/>
              </w:rPr>
              <w:t>Golf- Fox Hills on 15 November.</w:t>
            </w:r>
          </w:p>
          <w:p w14:paraId="2013B27E" w14:textId="77777777" w:rsidR="00D957DD" w:rsidRDefault="00D957DD" w:rsidP="00CF47EA">
            <w:pPr>
              <w:pStyle w:val="ListParagraph"/>
              <w:ind w:left="0"/>
              <w:rPr>
                <w:lang w:val="en-US"/>
              </w:rPr>
            </w:pPr>
            <w:r>
              <w:rPr>
                <w:lang w:val="en-US"/>
              </w:rPr>
              <w:t>Ladies coffee and chat- new venue</w:t>
            </w:r>
            <w:r w:rsidR="00212D53">
              <w:rPr>
                <w:lang w:val="en-US"/>
              </w:rPr>
              <w:t xml:space="preserve">. Flower Power, </w:t>
            </w:r>
            <w:proofErr w:type="spellStart"/>
            <w:r w:rsidR="00212D53">
              <w:rPr>
                <w:lang w:val="en-US"/>
              </w:rPr>
              <w:t>Glenhaven</w:t>
            </w:r>
            <w:proofErr w:type="spellEnd"/>
            <w:r w:rsidR="00212D53">
              <w:rPr>
                <w:lang w:val="en-US"/>
              </w:rPr>
              <w:t>.</w:t>
            </w:r>
          </w:p>
          <w:p w14:paraId="48098117" w14:textId="77777777" w:rsidR="00212D53" w:rsidRDefault="00212D53" w:rsidP="00CF47EA">
            <w:pPr>
              <w:pStyle w:val="ListParagraph"/>
              <w:ind w:left="0"/>
              <w:rPr>
                <w:lang w:val="en-US"/>
              </w:rPr>
            </w:pPr>
            <w:r>
              <w:rPr>
                <w:lang w:val="en-US"/>
              </w:rPr>
              <w:t>Movie Group- restarting.</w:t>
            </w:r>
          </w:p>
          <w:p w14:paraId="39013C31" w14:textId="77777777" w:rsidR="00212D53" w:rsidRDefault="00212D53" w:rsidP="00CF47EA">
            <w:pPr>
              <w:pStyle w:val="ListParagraph"/>
              <w:ind w:left="0"/>
              <w:rPr>
                <w:lang w:val="en-US"/>
              </w:rPr>
            </w:pPr>
            <w:r>
              <w:rPr>
                <w:lang w:val="en-US"/>
              </w:rPr>
              <w:t>Tai Chi- resuming on 7 February at Dural Hall.</w:t>
            </w:r>
          </w:p>
          <w:p w14:paraId="4D13F45B" w14:textId="1B4821B1" w:rsidR="00212D53" w:rsidRDefault="00F53DE0" w:rsidP="00CF47EA">
            <w:pPr>
              <w:pStyle w:val="ListParagraph"/>
              <w:ind w:left="0"/>
              <w:rPr>
                <w:lang w:val="en-US"/>
              </w:rPr>
            </w:pPr>
            <w:r>
              <w:rPr>
                <w:lang w:val="en-US"/>
              </w:rPr>
              <w:t>Tennis Group- Has</w:t>
            </w:r>
            <w:r w:rsidR="00212D53">
              <w:rPr>
                <w:lang w:val="en-US"/>
              </w:rPr>
              <w:t xml:space="preserve"> resumed.</w:t>
            </w:r>
          </w:p>
          <w:p w14:paraId="33AABCD9" w14:textId="77777777" w:rsidR="00212D53" w:rsidRDefault="00212D53" w:rsidP="00CF47EA">
            <w:pPr>
              <w:pStyle w:val="ListParagraph"/>
              <w:ind w:left="0"/>
              <w:rPr>
                <w:lang w:val="en-US"/>
              </w:rPr>
            </w:pPr>
            <w:r>
              <w:rPr>
                <w:lang w:val="en-US"/>
              </w:rPr>
              <w:t xml:space="preserve">Walking Group- 19 November- </w:t>
            </w:r>
            <w:proofErr w:type="spellStart"/>
            <w:r>
              <w:rPr>
                <w:lang w:val="en-US"/>
              </w:rPr>
              <w:t>Scheyville</w:t>
            </w:r>
            <w:proofErr w:type="spellEnd"/>
            <w:r>
              <w:rPr>
                <w:lang w:val="en-US"/>
              </w:rPr>
              <w:t xml:space="preserve"> National Park.</w:t>
            </w:r>
          </w:p>
          <w:p w14:paraId="17252949" w14:textId="68378EF5" w:rsidR="00212D53" w:rsidRPr="00950DCA" w:rsidRDefault="00212D53" w:rsidP="00CF47EA">
            <w:pPr>
              <w:pStyle w:val="ListParagraph"/>
              <w:ind w:left="0"/>
              <w:rPr>
                <w:lang w:val="en-US"/>
              </w:rPr>
            </w:pPr>
            <w:r>
              <w:rPr>
                <w:lang w:val="en-US"/>
              </w:rPr>
              <w:t xml:space="preserve">Wine &amp; Cheese. 3 December at </w:t>
            </w:r>
            <w:proofErr w:type="spellStart"/>
            <w:proofErr w:type="gramStart"/>
            <w:r>
              <w:rPr>
                <w:lang w:val="en-US"/>
              </w:rPr>
              <w:t>Cantori’s</w:t>
            </w:r>
            <w:proofErr w:type="spellEnd"/>
            <w:r>
              <w:rPr>
                <w:lang w:val="en-US"/>
              </w:rPr>
              <w:t xml:space="preserve"> .</w:t>
            </w:r>
            <w:proofErr w:type="gramEnd"/>
            <w:r>
              <w:rPr>
                <w:lang w:val="en-US"/>
              </w:rPr>
              <w:t xml:space="preserve"> Limited to 25 guests.</w:t>
            </w:r>
          </w:p>
        </w:tc>
        <w:tc>
          <w:tcPr>
            <w:tcW w:w="4508" w:type="dxa"/>
          </w:tcPr>
          <w:p w14:paraId="07AD9776" w14:textId="5CDFB074" w:rsidR="00CF47EA" w:rsidRPr="00950DCA" w:rsidRDefault="00CF47EA" w:rsidP="00CF47EA">
            <w:pPr>
              <w:pStyle w:val="ListParagraph"/>
              <w:ind w:left="0"/>
              <w:rPr>
                <w:lang w:val="en-US"/>
              </w:rPr>
            </w:pPr>
            <w:r>
              <w:rPr>
                <w:lang w:val="en-US"/>
              </w:rPr>
              <w:t>John Wilkes</w:t>
            </w:r>
            <w:r w:rsidRPr="00950DCA">
              <w:rPr>
                <w:lang w:val="en-US"/>
              </w:rPr>
              <w:t xml:space="preserve"> </w:t>
            </w:r>
          </w:p>
        </w:tc>
      </w:tr>
      <w:tr w:rsidR="00CF47EA" w:rsidRPr="00950DCA" w14:paraId="3DC21E19" w14:textId="77777777" w:rsidTr="00A4139E">
        <w:tc>
          <w:tcPr>
            <w:tcW w:w="4508" w:type="dxa"/>
          </w:tcPr>
          <w:p w14:paraId="36744C9C" w14:textId="26ABBCF6" w:rsidR="00CF47EA" w:rsidRDefault="00CF47EA" w:rsidP="00CF47EA">
            <w:pPr>
              <w:pStyle w:val="ListParagraph"/>
              <w:ind w:left="0"/>
              <w:rPr>
                <w:lang w:val="en-US"/>
              </w:rPr>
            </w:pPr>
            <w:r w:rsidRPr="00950DCA">
              <w:rPr>
                <w:lang w:val="en-US"/>
              </w:rPr>
              <w:t>Membership and welfare</w:t>
            </w:r>
            <w:r w:rsidR="00212D53">
              <w:rPr>
                <w:lang w:val="en-US"/>
              </w:rPr>
              <w:t>.</w:t>
            </w:r>
          </w:p>
          <w:p w14:paraId="4F9034FC" w14:textId="0F657A5E" w:rsidR="00212D53" w:rsidRPr="00950DCA" w:rsidRDefault="00212D53" w:rsidP="00CF47EA">
            <w:pPr>
              <w:pStyle w:val="ListParagraph"/>
              <w:ind w:left="0"/>
              <w:rPr>
                <w:lang w:val="en-US"/>
              </w:rPr>
            </w:pPr>
            <w:r>
              <w:rPr>
                <w:lang w:val="en-US"/>
              </w:rPr>
              <w:t xml:space="preserve">Anne Gover has been active. Contact with the </w:t>
            </w:r>
            <w:proofErr w:type="spellStart"/>
            <w:r>
              <w:rPr>
                <w:lang w:val="en-US"/>
              </w:rPr>
              <w:t>Quinns</w:t>
            </w:r>
            <w:proofErr w:type="spellEnd"/>
            <w:r>
              <w:rPr>
                <w:lang w:val="en-US"/>
              </w:rPr>
              <w:t xml:space="preserve"> and Jenkins families. </w:t>
            </w:r>
          </w:p>
        </w:tc>
        <w:tc>
          <w:tcPr>
            <w:tcW w:w="4508" w:type="dxa"/>
          </w:tcPr>
          <w:p w14:paraId="6A4D97B6" w14:textId="361417DC" w:rsidR="00CF47EA" w:rsidRPr="00950DCA" w:rsidRDefault="00CF47EA" w:rsidP="00CF47EA">
            <w:pPr>
              <w:pStyle w:val="ListParagraph"/>
              <w:ind w:left="0"/>
              <w:rPr>
                <w:lang w:val="en-US"/>
              </w:rPr>
            </w:pPr>
            <w:r w:rsidRPr="00950DCA">
              <w:rPr>
                <w:lang w:val="en-US"/>
              </w:rPr>
              <w:t xml:space="preserve">Glenys </w:t>
            </w:r>
            <w:proofErr w:type="spellStart"/>
            <w:r w:rsidRPr="00950DCA">
              <w:rPr>
                <w:lang w:val="en-US"/>
              </w:rPr>
              <w:t>Pye</w:t>
            </w:r>
            <w:proofErr w:type="spellEnd"/>
          </w:p>
        </w:tc>
      </w:tr>
      <w:tr w:rsidR="00CF47EA" w:rsidRPr="00950DCA" w14:paraId="026D20FD" w14:textId="77777777" w:rsidTr="00A4139E">
        <w:tc>
          <w:tcPr>
            <w:tcW w:w="4508" w:type="dxa"/>
          </w:tcPr>
          <w:p w14:paraId="146253D0" w14:textId="79F4BEAF" w:rsidR="00CF47EA" w:rsidRPr="00950DCA" w:rsidRDefault="00CF47EA" w:rsidP="00CF47EA">
            <w:pPr>
              <w:pStyle w:val="ListParagraph"/>
              <w:ind w:left="0"/>
              <w:rPr>
                <w:lang w:val="en-US"/>
              </w:rPr>
            </w:pPr>
            <w:r>
              <w:rPr>
                <w:lang w:val="en-US"/>
              </w:rPr>
              <w:t>Guest Speakers</w:t>
            </w:r>
          </w:p>
        </w:tc>
        <w:tc>
          <w:tcPr>
            <w:tcW w:w="4508" w:type="dxa"/>
          </w:tcPr>
          <w:p w14:paraId="1B360511" w14:textId="333DA486" w:rsidR="00CF47EA" w:rsidRPr="00950DCA" w:rsidRDefault="00212D53" w:rsidP="00CF47EA">
            <w:pPr>
              <w:pStyle w:val="ListParagraph"/>
              <w:ind w:left="0"/>
              <w:rPr>
                <w:lang w:val="en-US"/>
              </w:rPr>
            </w:pPr>
            <w:r>
              <w:rPr>
                <w:color w:val="FF0000"/>
                <w:lang w:val="en-US"/>
              </w:rPr>
              <w:t>Anne Perry will continue in the role if no-one steps up.</w:t>
            </w:r>
          </w:p>
        </w:tc>
      </w:tr>
      <w:tr w:rsidR="00CF47EA" w:rsidRPr="00950DCA" w14:paraId="75C4797B" w14:textId="77777777" w:rsidTr="00A4139E">
        <w:tc>
          <w:tcPr>
            <w:tcW w:w="4508" w:type="dxa"/>
          </w:tcPr>
          <w:p w14:paraId="5B097E05" w14:textId="77777777" w:rsidR="00CF47EA" w:rsidRPr="00950DCA" w:rsidRDefault="00CF47EA" w:rsidP="00CF47EA">
            <w:pPr>
              <w:pStyle w:val="ListParagraph"/>
              <w:ind w:left="0"/>
              <w:rPr>
                <w:lang w:val="en-US"/>
              </w:rPr>
            </w:pPr>
            <w:r w:rsidRPr="00950DCA">
              <w:rPr>
                <w:lang w:val="en-US"/>
              </w:rPr>
              <w:t>Property</w:t>
            </w:r>
          </w:p>
        </w:tc>
        <w:tc>
          <w:tcPr>
            <w:tcW w:w="4508" w:type="dxa"/>
          </w:tcPr>
          <w:p w14:paraId="163476F6" w14:textId="052FF45E" w:rsidR="00CF47EA" w:rsidRPr="009E0419" w:rsidRDefault="009E0419" w:rsidP="00CF47EA">
            <w:pPr>
              <w:pStyle w:val="ListParagraph"/>
              <w:ind w:left="0"/>
              <w:rPr>
                <w:lang w:val="en-US"/>
              </w:rPr>
            </w:pPr>
            <w:r w:rsidRPr="009E0419">
              <w:rPr>
                <w:lang w:val="en-US"/>
              </w:rPr>
              <w:t>John Perry</w:t>
            </w:r>
            <w:r w:rsidR="009F44DC">
              <w:rPr>
                <w:lang w:val="en-US"/>
              </w:rPr>
              <w:t xml:space="preserve"> – no report</w:t>
            </w:r>
          </w:p>
        </w:tc>
      </w:tr>
      <w:tr w:rsidR="00CF47EA" w:rsidRPr="00950DCA" w14:paraId="41CBF146" w14:textId="77777777" w:rsidTr="00A4139E">
        <w:tc>
          <w:tcPr>
            <w:tcW w:w="4508" w:type="dxa"/>
          </w:tcPr>
          <w:p w14:paraId="02832B71" w14:textId="7C643AA7" w:rsidR="00CF47EA" w:rsidRPr="00950DCA" w:rsidRDefault="00CF47EA" w:rsidP="00CF47EA">
            <w:pPr>
              <w:pStyle w:val="ListParagraph"/>
              <w:ind w:left="0"/>
              <w:rPr>
                <w:lang w:val="en-US"/>
              </w:rPr>
            </w:pPr>
            <w:r w:rsidRPr="00950DCA">
              <w:rPr>
                <w:lang w:val="en-US"/>
              </w:rPr>
              <w:t>Refreshments</w:t>
            </w:r>
            <w:r w:rsidR="00212D53">
              <w:rPr>
                <w:lang w:val="en-US"/>
              </w:rPr>
              <w:t xml:space="preserve">. For November meeting very “basic </w:t>
            </w:r>
            <w:proofErr w:type="gramStart"/>
            <w:r w:rsidR="00212D53">
              <w:rPr>
                <w:lang w:val="en-US"/>
              </w:rPr>
              <w:t>“ morning</w:t>
            </w:r>
            <w:proofErr w:type="gramEnd"/>
            <w:r w:rsidR="00212D53">
              <w:rPr>
                <w:lang w:val="en-US"/>
              </w:rPr>
              <w:t xml:space="preserve"> tea.</w:t>
            </w:r>
          </w:p>
        </w:tc>
        <w:tc>
          <w:tcPr>
            <w:tcW w:w="4508" w:type="dxa"/>
          </w:tcPr>
          <w:p w14:paraId="7D264FAF" w14:textId="0C813666" w:rsidR="00CF47EA" w:rsidRPr="00950DCA" w:rsidRDefault="00CF47EA" w:rsidP="00CF47EA">
            <w:pPr>
              <w:pStyle w:val="ListParagraph"/>
              <w:ind w:left="0"/>
              <w:rPr>
                <w:lang w:val="en-US"/>
              </w:rPr>
            </w:pPr>
            <w:r w:rsidRPr="00950DCA">
              <w:rPr>
                <w:lang w:val="en-US"/>
              </w:rPr>
              <w:t>Judy Pitcher</w:t>
            </w:r>
            <w:r w:rsidR="008D6042">
              <w:rPr>
                <w:lang w:val="en-US"/>
              </w:rPr>
              <w:t xml:space="preserve"> </w:t>
            </w:r>
          </w:p>
        </w:tc>
      </w:tr>
      <w:tr w:rsidR="00CF47EA" w:rsidRPr="00950DCA" w14:paraId="68C9B366" w14:textId="77777777" w:rsidTr="00A4139E">
        <w:tc>
          <w:tcPr>
            <w:tcW w:w="4508" w:type="dxa"/>
          </w:tcPr>
          <w:p w14:paraId="25E09BAD" w14:textId="56C1C330" w:rsidR="00CF47EA" w:rsidRPr="00950DCA" w:rsidRDefault="00CF47EA" w:rsidP="00CF47EA">
            <w:pPr>
              <w:pStyle w:val="ListParagraph"/>
              <w:ind w:left="0"/>
              <w:rPr>
                <w:lang w:val="en-US"/>
              </w:rPr>
            </w:pPr>
          </w:p>
        </w:tc>
        <w:tc>
          <w:tcPr>
            <w:tcW w:w="4508" w:type="dxa"/>
          </w:tcPr>
          <w:p w14:paraId="34C0F026" w14:textId="518AD95E" w:rsidR="00CF47EA" w:rsidRPr="00950DCA" w:rsidRDefault="00CF47EA" w:rsidP="00CF47EA">
            <w:pPr>
              <w:pStyle w:val="ListParagraph"/>
              <w:ind w:left="0"/>
              <w:rPr>
                <w:lang w:val="en-US"/>
              </w:rPr>
            </w:pPr>
          </w:p>
        </w:tc>
      </w:tr>
    </w:tbl>
    <w:p w14:paraId="47F3EF35" w14:textId="4096E3D2" w:rsidR="00A4139E" w:rsidRDefault="00A4139E" w:rsidP="00A4139E">
      <w:pPr>
        <w:pStyle w:val="ListParagraph"/>
        <w:rPr>
          <w:lang w:val="en-US"/>
        </w:rPr>
      </w:pPr>
    </w:p>
    <w:p w14:paraId="77AEC0BC" w14:textId="77777777" w:rsidR="00D124F7" w:rsidRPr="00950DCA" w:rsidRDefault="00D124F7" w:rsidP="00A4139E">
      <w:pPr>
        <w:pStyle w:val="ListParagraph"/>
        <w:rPr>
          <w:lang w:val="en-US"/>
        </w:rPr>
      </w:pPr>
    </w:p>
    <w:tbl>
      <w:tblPr>
        <w:tblStyle w:val="TableGrid"/>
        <w:tblW w:w="0" w:type="auto"/>
        <w:tblInd w:w="720" w:type="dxa"/>
        <w:tblLook w:val="04A0" w:firstRow="1" w:lastRow="0" w:firstColumn="1" w:lastColumn="0" w:noHBand="0" w:noVBand="1"/>
      </w:tblPr>
      <w:tblGrid>
        <w:gridCol w:w="1685"/>
        <w:gridCol w:w="7371"/>
      </w:tblGrid>
      <w:tr w:rsidR="008D6679" w14:paraId="50CDB17A" w14:textId="77777777" w:rsidTr="007C3E4A">
        <w:trPr>
          <w:trHeight w:val="995"/>
        </w:trPr>
        <w:tc>
          <w:tcPr>
            <w:tcW w:w="1685" w:type="dxa"/>
          </w:tcPr>
          <w:p w14:paraId="5CEA24EC" w14:textId="6E8D5C12" w:rsidR="008D6679" w:rsidRPr="00260D43" w:rsidRDefault="007C3E4A" w:rsidP="00823875">
            <w:pPr>
              <w:pStyle w:val="ListParagraph"/>
              <w:ind w:left="0"/>
              <w:rPr>
                <w:b/>
                <w:lang w:val="en-US"/>
              </w:rPr>
            </w:pPr>
            <w:r>
              <w:rPr>
                <w:b/>
                <w:lang w:val="en-US"/>
              </w:rPr>
              <w:lastRenderedPageBreak/>
              <w:t>Action</w:t>
            </w:r>
          </w:p>
        </w:tc>
        <w:tc>
          <w:tcPr>
            <w:tcW w:w="7371" w:type="dxa"/>
          </w:tcPr>
          <w:p w14:paraId="3437F8F0" w14:textId="3BC79F81" w:rsidR="008D6679" w:rsidRDefault="00345E9D" w:rsidP="00823875">
            <w:pPr>
              <w:pStyle w:val="ListParagraph"/>
              <w:ind w:left="0"/>
              <w:rPr>
                <w:lang w:val="en-US"/>
              </w:rPr>
            </w:pPr>
            <w:r>
              <w:rPr>
                <w:lang w:val="en-US"/>
              </w:rPr>
              <w:t>Vacant positions to be advertised in</w:t>
            </w:r>
            <w:r w:rsidR="00F53DE0">
              <w:rPr>
                <w:lang w:val="en-US"/>
              </w:rPr>
              <w:t xml:space="preserve"> November/</w:t>
            </w:r>
            <w:r>
              <w:rPr>
                <w:lang w:val="en-US"/>
              </w:rPr>
              <w:t xml:space="preserve"> December Newsletter and </w:t>
            </w:r>
            <w:r w:rsidR="00F53DE0">
              <w:rPr>
                <w:lang w:val="en-US"/>
              </w:rPr>
              <w:t xml:space="preserve">at </w:t>
            </w:r>
            <w:r>
              <w:rPr>
                <w:lang w:val="en-US"/>
              </w:rPr>
              <w:t>General Meeting</w:t>
            </w:r>
            <w:r w:rsidR="00F53DE0">
              <w:rPr>
                <w:lang w:val="en-US"/>
              </w:rPr>
              <w:t>s.</w:t>
            </w:r>
          </w:p>
          <w:p w14:paraId="1D974F66" w14:textId="06842A37" w:rsidR="00345E9D" w:rsidRDefault="00345E9D" w:rsidP="00345E9D">
            <w:pPr>
              <w:pStyle w:val="ListParagraph"/>
              <w:ind w:left="0"/>
              <w:rPr>
                <w:lang w:val="en-US"/>
              </w:rPr>
            </w:pPr>
            <w:r>
              <w:rPr>
                <w:lang w:val="en-US"/>
              </w:rPr>
              <w:t>International Tours, Activity Co-</w:t>
            </w:r>
            <w:proofErr w:type="spellStart"/>
            <w:r>
              <w:rPr>
                <w:lang w:val="en-US"/>
              </w:rPr>
              <w:t>odinator</w:t>
            </w:r>
            <w:proofErr w:type="spellEnd"/>
            <w:r>
              <w:rPr>
                <w:lang w:val="en-US"/>
              </w:rPr>
              <w:t>, Guest Speakers, Refreshments</w:t>
            </w:r>
            <w:r w:rsidR="001F28A4">
              <w:rPr>
                <w:lang w:val="en-US"/>
              </w:rPr>
              <w:t xml:space="preserve"> as well as Vice President and Secretary. Nomination forms to be placed in the November and December Newsletters.</w:t>
            </w:r>
          </w:p>
        </w:tc>
      </w:tr>
    </w:tbl>
    <w:p w14:paraId="788133E8" w14:textId="522E28A5" w:rsidR="00F66B24" w:rsidRDefault="001F28A4" w:rsidP="00A4139E">
      <w:pPr>
        <w:pStyle w:val="ListParagraph"/>
        <w:rPr>
          <w:lang w:val="en-US"/>
        </w:rPr>
      </w:pPr>
      <w:r>
        <w:rPr>
          <w:lang w:val="en-US"/>
        </w:rPr>
        <w:t>.</w:t>
      </w:r>
    </w:p>
    <w:p w14:paraId="1B605427" w14:textId="77777777" w:rsidR="00665C6F" w:rsidRPr="00665C6F" w:rsidRDefault="00DE5C3B" w:rsidP="00C62B4C">
      <w:pPr>
        <w:pStyle w:val="ListParagraph"/>
        <w:numPr>
          <w:ilvl w:val="0"/>
          <w:numId w:val="1"/>
        </w:numPr>
        <w:rPr>
          <w:bCs/>
          <w:lang w:val="en-US"/>
        </w:rPr>
      </w:pPr>
      <w:r w:rsidRPr="00665C6F">
        <w:rPr>
          <w:b/>
          <w:lang w:val="en-US"/>
        </w:rPr>
        <w:t>Inductions</w:t>
      </w:r>
    </w:p>
    <w:p w14:paraId="2BD11A00" w14:textId="0A17C7F5" w:rsidR="00542422" w:rsidRPr="00665C6F" w:rsidRDefault="00665C6F" w:rsidP="00665C6F">
      <w:pPr>
        <w:pStyle w:val="ListParagraph"/>
        <w:ind w:left="928"/>
        <w:rPr>
          <w:bCs/>
          <w:lang w:val="en-US"/>
        </w:rPr>
      </w:pPr>
      <w:r>
        <w:rPr>
          <w:bCs/>
          <w:lang w:val="en-US"/>
        </w:rPr>
        <w:t>Schedule inductions for November</w:t>
      </w:r>
    </w:p>
    <w:tbl>
      <w:tblPr>
        <w:tblStyle w:val="TableGrid"/>
        <w:tblW w:w="0" w:type="auto"/>
        <w:tblInd w:w="720" w:type="dxa"/>
        <w:tblLook w:val="04A0" w:firstRow="1" w:lastRow="0" w:firstColumn="1" w:lastColumn="0" w:noHBand="0" w:noVBand="1"/>
      </w:tblPr>
      <w:tblGrid>
        <w:gridCol w:w="1685"/>
        <w:gridCol w:w="7371"/>
      </w:tblGrid>
      <w:tr w:rsidR="00DE5C3B" w14:paraId="3F60447A" w14:textId="77777777" w:rsidTr="000222DC">
        <w:tc>
          <w:tcPr>
            <w:tcW w:w="1685" w:type="dxa"/>
          </w:tcPr>
          <w:p w14:paraId="544562AD" w14:textId="593C0B23" w:rsidR="00DE5C3B" w:rsidRPr="00260D43" w:rsidRDefault="00542422" w:rsidP="000222DC">
            <w:pPr>
              <w:pStyle w:val="ListParagraph"/>
              <w:ind w:left="0"/>
              <w:rPr>
                <w:b/>
                <w:lang w:val="en-US"/>
              </w:rPr>
            </w:pPr>
            <w:r>
              <w:rPr>
                <w:b/>
                <w:lang w:val="en-US"/>
              </w:rPr>
              <w:t>Action</w:t>
            </w:r>
          </w:p>
        </w:tc>
        <w:tc>
          <w:tcPr>
            <w:tcW w:w="7371" w:type="dxa"/>
          </w:tcPr>
          <w:p w14:paraId="25985E04" w14:textId="33AAD5BF" w:rsidR="00DE5C3B" w:rsidRDefault="008D6042" w:rsidP="000222DC">
            <w:pPr>
              <w:pStyle w:val="ListParagraph"/>
              <w:ind w:left="0"/>
              <w:rPr>
                <w:bCs/>
                <w:lang w:val="en-US"/>
              </w:rPr>
            </w:pPr>
            <w:r>
              <w:rPr>
                <w:bCs/>
                <w:lang w:val="en-US"/>
              </w:rPr>
              <w:t>Inductees</w:t>
            </w:r>
          </w:p>
          <w:p w14:paraId="04E77AD7" w14:textId="7AA2D6DE" w:rsidR="00D637B3" w:rsidRDefault="00D637B3" w:rsidP="000222DC">
            <w:pPr>
              <w:pStyle w:val="ListParagraph"/>
              <w:ind w:left="0"/>
              <w:rPr>
                <w:lang w:val="en-US"/>
              </w:rPr>
            </w:pPr>
            <w:r>
              <w:rPr>
                <w:bCs/>
                <w:lang w:val="en-US"/>
              </w:rPr>
              <w:t>Fran Orr, Gina Athens, John Athens, Liz Lee</w:t>
            </w:r>
            <w:r w:rsidR="001F28A4">
              <w:rPr>
                <w:bCs/>
                <w:lang w:val="en-US"/>
              </w:rPr>
              <w:t xml:space="preserve">. Committee agreed to refund $30 to each. </w:t>
            </w:r>
          </w:p>
        </w:tc>
      </w:tr>
    </w:tbl>
    <w:p w14:paraId="702224C9" w14:textId="68EA1BD8" w:rsidR="00DE5C3B" w:rsidRDefault="00DE5C3B" w:rsidP="00DE5C3B">
      <w:pPr>
        <w:pStyle w:val="ListParagraph"/>
        <w:ind w:left="927"/>
        <w:rPr>
          <w:bCs/>
          <w:lang w:val="en-US"/>
        </w:rPr>
      </w:pPr>
    </w:p>
    <w:p w14:paraId="1051B852" w14:textId="35068DC4" w:rsidR="00DE5C3B" w:rsidRPr="008F767F" w:rsidRDefault="00DE5C3B" w:rsidP="00665C6F">
      <w:pPr>
        <w:pStyle w:val="ListParagraph"/>
        <w:numPr>
          <w:ilvl w:val="0"/>
          <w:numId w:val="1"/>
        </w:numPr>
        <w:ind w:left="993" w:hanging="426"/>
        <w:rPr>
          <w:lang w:val="en-US"/>
        </w:rPr>
      </w:pPr>
      <w:r w:rsidRPr="00665C6F">
        <w:rPr>
          <w:b/>
          <w:bCs/>
          <w:lang w:val="en-US"/>
        </w:rPr>
        <w:t>Newsletter</w:t>
      </w:r>
    </w:p>
    <w:p w14:paraId="57797869" w14:textId="5ED0AF77" w:rsidR="008F767F" w:rsidRPr="008F767F" w:rsidRDefault="008F767F" w:rsidP="008F767F">
      <w:pPr>
        <w:pStyle w:val="ListParagraph"/>
        <w:ind w:left="993"/>
        <w:rPr>
          <w:lang w:val="en-US"/>
        </w:rPr>
      </w:pPr>
      <w:r w:rsidRPr="008F767F">
        <w:rPr>
          <w:lang w:val="en-US"/>
        </w:rPr>
        <w:t>Distribution</w:t>
      </w:r>
    </w:p>
    <w:tbl>
      <w:tblPr>
        <w:tblStyle w:val="TableGrid"/>
        <w:tblW w:w="0" w:type="auto"/>
        <w:tblInd w:w="720" w:type="dxa"/>
        <w:tblLook w:val="04A0" w:firstRow="1" w:lastRow="0" w:firstColumn="1" w:lastColumn="0" w:noHBand="0" w:noVBand="1"/>
      </w:tblPr>
      <w:tblGrid>
        <w:gridCol w:w="1685"/>
        <w:gridCol w:w="6611"/>
      </w:tblGrid>
      <w:tr w:rsidR="00DE5C3B" w14:paraId="05675D33" w14:textId="77777777" w:rsidTr="00C01540">
        <w:trPr>
          <w:trHeight w:val="423"/>
        </w:trPr>
        <w:tc>
          <w:tcPr>
            <w:tcW w:w="1685" w:type="dxa"/>
          </w:tcPr>
          <w:p w14:paraId="2A18C8FA" w14:textId="4ADD91AA" w:rsidR="00DE5C3B" w:rsidRPr="00260D43" w:rsidRDefault="00157E4D" w:rsidP="00184EDC">
            <w:pPr>
              <w:pStyle w:val="ListParagraph"/>
              <w:ind w:left="0"/>
              <w:rPr>
                <w:b/>
                <w:lang w:val="en-US"/>
              </w:rPr>
            </w:pPr>
            <w:r>
              <w:rPr>
                <w:b/>
                <w:lang w:val="en-US"/>
              </w:rPr>
              <w:t>Action</w:t>
            </w:r>
          </w:p>
        </w:tc>
        <w:tc>
          <w:tcPr>
            <w:tcW w:w="6611" w:type="dxa"/>
          </w:tcPr>
          <w:p w14:paraId="13E2F896" w14:textId="4FA0C06B" w:rsidR="00DE5C3B" w:rsidRDefault="00391AFF" w:rsidP="00184EDC">
            <w:pPr>
              <w:pStyle w:val="ListParagraph"/>
              <w:ind w:left="0"/>
              <w:rPr>
                <w:lang w:val="en-US"/>
              </w:rPr>
            </w:pPr>
            <w:r>
              <w:rPr>
                <w:lang w:val="en-US"/>
              </w:rPr>
              <w:t>Send as usual</w:t>
            </w:r>
            <w:r w:rsidR="00987D44">
              <w:rPr>
                <w:lang w:val="en-US"/>
              </w:rPr>
              <w:t xml:space="preserve">. </w:t>
            </w:r>
            <w:r w:rsidR="009F44DC">
              <w:rPr>
                <w:lang w:val="en-US"/>
              </w:rPr>
              <w:t>Last mailed copies to go out</w:t>
            </w:r>
            <w:r w:rsidR="001F28A4">
              <w:rPr>
                <w:lang w:val="en-US"/>
              </w:rPr>
              <w:t xml:space="preserve">. Size to be reduced (booklet size). Annette Watson to organize. Corrections to draft Newsletter were made by Lyn Wilkes and recorded. </w:t>
            </w:r>
          </w:p>
        </w:tc>
      </w:tr>
    </w:tbl>
    <w:p w14:paraId="0C14A8C4" w14:textId="12FAB481" w:rsidR="00DE5C3B" w:rsidRDefault="00DE5C3B" w:rsidP="00DE5C3B">
      <w:pPr>
        <w:pStyle w:val="ListParagraph"/>
        <w:ind w:left="927"/>
        <w:rPr>
          <w:b/>
          <w:lang w:val="en-US"/>
        </w:rPr>
      </w:pPr>
    </w:p>
    <w:p w14:paraId="36EB8165" w14:textId="3001AAA8" w:rsidR="008F767F" w:rsidRPr="008F767F" w:rsidRDefault="008F767F" w:rsidP="00DE5C3B">
      <w:pPr>
        <w:pStyle w:val="ListParagraph"/>
        <w:ind w:left="927"/>
        <w:rPr>
          <w:bCs/>
          <w:lang w:val="en-US"/>
        </w:rPr>
      </w:pPr>
      <w:r w:rsidRPr="008F767F">
        <w:rPr>
          <w:bCs/>
          <w:lang w:val="en-US"/>
        </w:rPr>
        <w:t>General Meeting Requirements</w:t>
      </w:r>
    </w:p>
    <w:tbl>
      <w:tblPr>
        <w:tblStyle w:val="TableGrid"/>
        <w:tblW w:w="0" w:type="auto"/>
        <w:tblInd w:w="720" w:type="dxa"/>
        <w:tblLook w:val="04A0" w:firstRow="1" w:lastRow="0" w:firstColumn="1" w:lastColumn="0" w:noHBand="0" w:noVBand="1"/>
      </w:tblPr>
      <w:tblGrid>
        <w:gridCol w:w="1685"/>
        <w:gridCol w:w="6611"/>
      </w:tblGrid>
      <w:tr w:rsidR="008F767F" w14:paraId="02ED9B05" w14:textId="77777777" w:rsidTr="00BA56B7">
        <w:trPr>
          <w:trHeight w:val="423"/>
        </w:trPr>
        <w:tc>
          <w:tcPr>
            <w:tcW w:w="1685" w:type="dxa"/>
          </w:tcPr>
          <w:p w14:paraId="73C21393" w14:textId="77777777" w:rsidR="008F767F" w:rsidRPr="00260D43" w:rsidRDefault="008F767F" w:rsidP="00BA56B7">
            <w:pPr>
              <w:pStyle w:val="ListParagraph"/>
              <w:ind w:left="0"/>
              <w:rPr>
                <w:b/>
                <w:lang w:val="en-US"/>
              </w:rPr>
            </w:pPr>
            <w:r>
              <w:rPr>
                <w:b/>
                <w:lang w:val="en-US"/>
              </w:rPr>
              <w:t>Action</w:t>
            </w:r>
          </w:p>
        </w:tc>
        <w:tc>
          <w:tcPr>
            <w:tcW w:w="6611" w:type="dxa"/>
          </w:tcPr>
          <w:p w14:paraId="7775F2B9" w14:textId="3E4A6426" w:rsidR="008F767F" w:rsidRDefault="000D51AC" w:rsidP="00BA56B7">
            <w:pPr>
              <w:pStyle w:val="ListParagraph"/>
              <w:ind w:left="0"/>
              <w:rPr>
                <w:lang w:val="en-US"/>
              </w:rPr>
            </w:pPr>
            <w:r>
              <w:rPr>
                <w:lang w:val="en-US"/>
              </w:rPr>
              <w:t xml:space="preserve">John Perry included Annette </w:t>
            </w:r>
            <w:proofErr w:type="gramStart"/>
            <w:r>
              <w:rPr>
                <w:lang w:val="en-US"/>
              </w:rPr>
              <w:t xml:space="preserve">Watson’s </w:t>
            </w:r>
            <w:r w:rsidR="008F767F">
              <w:rPr>
                <w:lang w:val="en-US"/>
              </w:rPr>
              <w:t xml:space="preserve"> draft</w:t>
            </w:r>
            <w:proofErr w:type="gramEnd"/>
            <w:r w:rsidR="008F767F">
              <w:rPr>
                <w:lang w:val="en-US"/>
              </w:rPr>
              <w:t xml:space="preserve"> of requirements for</w:t>
            </w:r>
            <w:r>
              <w:rPr>
                <w:lang w:val="en-US"/>
              </w:rPr>
              <w:t xml:space="preserve"> the newsletter together with his</w:t>
            </w:r>
            <w:r w:rsidR="008F767F">
              <w:rPr>
                <w:lang w:val="en-US"/>
              </w:rPr>
              <w:t xml:space="preserve"> comments. Instructions need to be short</w:t>
            </w:r>
            <w:r>
              <w:rPr>
                <w:lang w:val="en-US"/>
              </w:rPr>
              <w:t xml:space="preserve">. Members endorsed this decision. </w:t>
            </w:r>
            <w:r w:rsidR="008F767F">
              <w:rPr>
                <w:lang w:val="en-US"/>
              </w:rPr>
              <w:t xml:space="preserve"> </w:t>
            </w:r>
          </w:p>
        </w:tc>
      </w:tr>
    </w:tbl>
    <w:p w14:paraId="13A0F3E5" w14:textId="77777777" w:rsidR="008F767F" w:rsidRDefault="008F767F" w:rsidP="008F767F">
      <w:pPr>
        <w:pStyle w:val="ListParagraph"/>
        <w:ind w:left="927"/>
        <w:rPr>
          <w:bCs/>
          <w:lang w:val="en-US"/>
        </w:rPr>
      </w:pPr>
    </w:p>
    <w:p w14:paraId="61D2269C" w14:textId="3C2375AB" w:rsidR="008F767F" w:rsidRPr="008F767F" w:rsidRDefault="008F767F" w:rsidP="008F767F">
      <w:pPr>
        <w:pStyle w:val="ListParagraph"/>
        <w:ind w:left="927"/>
        <w:rPr>
          <w:bCs/>
          <w:lang w:val="en-US"/>
        </w:rPr>
      </w:pPr>
      <w:r>
        <w:rPr>
          <w:bCs/>
          <w:lang w:val="en-US"/>
        </w:rPr>
        <w:t>Meeting Registration</w:t>
      </w:r>
    </w:p>
    <w:tbl>
      <w:tblPr>
        <w:tblStyle w:val="TableGrid"/>
        <w:tblW w:w="0" w:type="auto"/>
        <w:tblInd w:w="720" w:type="dxa"/>
        <w:tblLook w:val="04A0" w:firstRow="1" w:lastRow="0" w:firstColumn="1" w:lastColumn="0" w:noHBand="0" w:noVBand="1"/>
      </w:tblPr>
      <w:tblGrid>
        <w:gridCol w:w="1685"/>
        <w:gridCol w:w="6611"/>
      </w:tblGrid>
      <w:tr w:rsidR="008F767F" w14:paraId="63DF1A35" w14:textId="77777777" w:rsidTr="009A74B2">
        <w:trPr>
          <w:trHeight w:val="423"/>
        </w:trPr>
        <w:tc>
          <w:tcPr>
            <w:tcW w:w="1685" w:type="dxa"/>
          </w:tcPr>
          <w:p w14:paraId="56202189" w14:textId="77777777" w:rsidR="008F767F" w:rsidRPr="00260D43" w:rsidRDefault="008F767F" w:rsidP="009A74B2">
            <w:pPr>
              <w:pStyle w:val="ListParagraph"/>
              <w:ind w:left="0"/>
              <w:rPr>
                <w:b/>
                <w:lang w:val="en-US"/>
              </w:rPr>
            </w:pPr>
            <w:r>
              <w:rPr>
                <w:b/>
                <w:lang w:val="en-US"/>
              </w:rPr>
              <w:t>Action</w:t>
            </w:r>
          </w:p>
        </w:tc>
        <w:tc>
          <w:tcPr>
            <w:tcW w:w="6611" w:type="dxa"/>
          </w:tcPr>
          <w:p w14:paraId="29B37012" w14:textId="21681F10" w:rsidR="008F767F" w:rsidRDefault="008F767F" w:rsidP="009A74B2">
            <w:pPr>
              <w:pStyle w:val="ListParagraph"/>
              <w:ind w:left="0"/>
              <w:rPr>
                <w:lang w:val="en-US"/>
              </w:rPr>
            </w:pPr>
            <w:r>
              <w:rPr>
                <w:lang w:val="en-US"/>
              </w:rPr>
              <w:t xml:space="preserve">Anne Lockwood to send out </w:t>
            </w:r>
            <w:proofErr w:type="spellStart"/>
            <w:r>
              <w:rPr>
                <w:lang w:val="en-US"/>
              </w:rPr>
              <w:t>Floktu</w:t>
            </w:r>
            <w:proofErr w:type="spellEnd"/>
            <w:r>
              <w:rPr>
                <w:lang w:val="en-US"/>
              </w:rPr>
              <w:t xml:space="preserve"> invitation</w:t>
            </w:r>
            <w:r w:rsidR="000D51AC">
              <w:rPr>
                <w:lang w:val="en-US"/>
              </w:rPr>
              <w:t xml:space="preserve"> and John Perry</w:t>
            </w:r>
            <w:r w:rsidR="005359A1">
              <w:rPr>
                <w:lang w:val="en-US"/>
              </w:rPr>
              <w:t xml:space="preserve"> suggest</w:t>
            </w:r>
            <w:r w:rsidR="000D51AC">
              <w:rPr>
                <w:lang w:val="en-US"/>
              </w:rPr>
              <w:t>ed</w:t>
            </w:r>
            <w:r w:rsidR="005359A1">
              <w:rPr>
                <w:lang w:val="en-US"/>
              </w:rPr>
              <w:t xml:space="preserve"> that the list of requirements go out with the invitation and keep the newsletter clear.</w:t>
            </w:r>
            <w:r>
              <w:rPr>
                <w:lang w:val="en-US"/>
              </w:rPr>
              <w:t xml:space="preserve"> </w:t>
            </w:r>
            <w:r w:rsidR="000D51AC">
              <w:rPr>
                <w:lang w:val="en-US"/>
              </w:rPr>
              <w:t>Decision endorsed.</w:t>
            </w:r>
          </w:p>
        </w:tc>
      </w:tr>
    </w:tbl>
    <w:p w14:paraId="721AD015" w14:textId="77777777" w:rsidR="005359A1" w:rsidRDefault="005359A1" w:rsidP="005359A1">
      <w:pPr>
        <w:pStyle w:val="ListParagraph"/>
        <w:ind w:left="927"/>
        <w:rPr>
          <w:bCs/>
          <w:lang w:val="en-US"/>
        </w:rPr>
      </w:pPr>
    </w:p>
    <w:p w14:paraId="604A0A6E" w14:textId="41EBD77F" w:rsidR="005359A1" w:rsidRPr="008F767F" w:rsidRDefault="005359A1" w:rsidP="005359A1">
      <w:pPr>
        <w:pStyle w:val="ListParagraph"/>
        <w:ind w:left="927"/>
        <w:rPr>
          <w:bCs/>
          <w:lang w:val="en-US"/>
        </w:rPr>
      </w:pPr>
      <w:r>
        <w:rPr>
          <w:bCs/>
          <w:lang w:val="en-US"/>
        </w:rPr>
        <w:t>Postage</w:t>
      </w:r>
    </w:p>
    <w:tbl>
      <w:tblPr>
        <w:tblStyle w:val="TableGrid"/>
        <w:tblW w:w="0" w:type="auto"/>
        <w:tblInd w:w="720" w:type="dxa"/>
        <w:tblLook w:val="04A0" w:firstRow="1" w:lastRow="0" w:firstColumn="1" w:lastColumn="0" w:noHBand="0" w:noVBand="1"/>
      </w:tblPr>
      <w:tblGrid>
        <w:gridCol w:w="1685"/>
        <w:gridCol w:w="6611"/>
      </w:tblGrid>
      <w:tr w:rsidR="005359A1" w14:paraId="7327DD53" w14:textId="77777777" w:rsidTr="0064639E">
        <w:trPr>
          <w:trHeight w:val="423"/>
        </w:trPr>
        <w:tc>
          <w:tcPr>
            <w:tcW w:w="1685" w:type="dxa"/>
          </w:tcPr>
          <w:p w14:paraId="137F0CB5" w14:textId="77777777" w:rsidR="005359A1" w:rsidRPr="00260D43" w:rsidRDefault="005359A1" w:rsidP="0064639E">
            <w:pPr>
              <w:pStyle w:val="ListParagraph"/>
              <w:ind w:left="0"/>
              <w:rPr>
                <w:b/>
                <w:lang w:val="en-US"/>
              </w:rPr>
            </w:pPr>
            <w:r>
              <w:rPr>
                <w:b/>
                <w:lang w:val="en-US"/>
              </w:rPr>
              <w:t>Action</w:t>
            </w:r>
          </w:p>
        </w:tc>
        <w:tc>
          <w:tcPr>
            <w:tcW w:w="6611" w:type="dxa"/>
          </w:tcPr>
          <w:p w14:paraId="0C174111" w14:textId="65ACC768" w:rsidR="005359A1" w:rsidRDefault="005359A1" w:rsidP="0064639E">
            <w:pPr>
              <w:pStyle w:val="ListParagraph"/>
              <w:ind w:left="0"/>
              <w:rPr>
                <w:lang w:val="en-US"/>
              </w:rPr>
            </w:pPr>
            <w:r>
              <w:rPr>
                <w:lang w:val="en-US"/>
              </w:rPr>
              <w:t>Newsletter needs to be reduced in size. Last month it was $3.30 to mail newsletters. T</w:t>
            </w:r>
            <w:r w:rsidR="000D51AC">
              <w:rPr>
                <w:lang w:val="en-US"/>
              </w:rPr>
              <w:t>ext can be smaller, s</w:t>
            </w:r>
            <w:r>
              <w:rPr>
                <w:lang w:val="en-US"/>
              </w:rPr>
              <w:t>pacing can be reduced and content can be reviewed. Items such as the Christmas Party and the TLC can perhaps be afforded a full page.</w:t>
            </w:r>
            <w:r w:rsidR="000D51AC">
              <w:rPr>
                <w:lang w:val="en-US"/>
              </w:rPr>
              <w:t xml:space="preserve"> Decision endorsed.</w:t>
            </w:r>
            <w:r>
              <w:rPr>
                <w:lang w:val="en-US"/>
              </w:rPr>
              <w:t xml:space="preserve"> </w:t>
            </w:r>
          </w:p>
        </w:tc>
      </w:tr>
    </w:tbl>
    <w:p w14:paraId="0725B334" w14:textId="77777777" w:rsidR="008F767F" w:rsidRDefault="008F767F" w:rsidP="00DE5C3B">
      <w:pPr>
        <w:pStyle w:val="ListParagraph"/>
        <w:ind w:left="927"/>
        <w:rPr>
          <w:b/>
          <w:lang w:val="en-US"/>
        </w:rPr>
      </w:pPr>
    </w:p>
    <w:p w14:paraId="55E9B7E5" w14:textId="296CCAA9" w:rsidR="00665C6F" w:rsidRPr="003E1391" w:rsidRDefault="00DE5C3B" w:rsidP="000E3CB9">
      <w:pPr>
        <w:pStyle w:val="ListParagraph"/>
        <w:numPr>
          <w:ilvl w:val="0"/>
          <w:numId w:val="1"/>
        </w:numPr>
        <w:rPr>
          <w:lang w:val="en-US"/>
        </w:rPr>
      </w:pPr>
      <w:r w:rsidRPr="003E1391">
        <w:rPr>
          <w:b/>
          <w:lang w:val="en-US"/>
        </w:rPr>
        <w:t>General Business</w:t>
      </w:r>
      <w:r w:rsidR="00665C6F" w:rsidRPr="003E1391">
        <w:rPr>
          <w:lang w:val="en-US"/>
        </w:rPr>
        <w:t xml:space="preserve">            </w:t>
      </w:r>
    </w:p>
    <w:p w14:paraId="5C528069" w14:textId="20F50AD0" w:rsidR="00A55F58" w:rsidRPr="00E67507" w:rsidRDefault="00A55F58" w:rsidP="00A55F58">
      <w:pPr>
        <w:pStyle w:val="ListParagraph"/>
        <w:ind w:left="928"/>
        <w:rPr>
          <w:bCs/>
          <w:lang w:val="en-US"/>
        </w:rPr>
      </w:pPr>
      <w:r>
        <w:rPr>
          <w:bCs/>
          <w:lang w:val="en-US"/>
        </w:rPr>
        <w:t>Iron Bark Hall Maintenance</w:t>
      </w:r>
    </w:p>
    <w:tbl>
      <w:tblPr>
        <w:tblStyle w:val="TableGrid"/>
        <w:tblW w:w="0" w:type="auto"/>
        <w:tblInd w:w="720" w:type="dxa"/>
        <w:tblLook w:val="04A0" w:firstRow="1" w:lastRow="0" w:firstColumn="1" w:lastColumn="0" w:noHBand="0" w:noVBand="1"/>
      </w:tblPr>
      <w:tblGrid>
        <w:gridCol w:w="1685"/>
        <w:gridCol w:w="6611"/>
      </w:tblGrid>
      <w:tr w:rsidR="00A55F58" w:rsidRPr="0038371A" w14:paraId="4689D70D" w14:textId="77777777" w:rsidTr="00151AA0">
        <w:trPr>
          <w:trHeight w:val="494"/>
        </w:trPr>
        <w:tc>
          <w:tcPr>
            <w:tcW w:w="1685" w:type="dxa"/>
          </w:tcPr>
          <w:p w14:paraId="64151EAC" w14:textId="77777777" w:rsidR="00A55F58" w:rsidRPr="00260D43" w:rsidRDefault="00A55F58" w:rsidP="00151AA0">
            <w:pPr>
              <w:pStyle w:val="ListParagraph"/>
              <w:ind w:left="0"/>
              <w:rPr>
                <w:b/>
                <w:lang w:val="en-US"/>
              </w:rPr>
            </w:pPr>
            <w:r>
              <w:rPr>
                <w:b/>
                <w:lang w:val="en-US"/>
              </w:rPr>
              <w:t>Action</w:t>
            </w:r>
          </w:p>
        </w:tc>
        <w:tc>
          <w:tcPr>
            <w:tcW w:w="6611" w:type="dxa"/>
          </w:tcPr>
          <w:p w14:paraId="1946A738" w14:textId="0CA2739D" w:rsidR="00A55F58" w:rsidRPr="008D2999" w:rsidRDefault="00A55F58" w:rsidP="00151AA0">
            <w:pPr>
              <w:rPr>
                <w:lang w:val="en-US"/>
              </w:rPr>
            </w:pPr>
            <w:r>
              <w:rPr>
                <w:lang w:val="en-US"/>
              </w:rPr>
              <w:t>Scheduled for Tuesday 4 January to Friday 22 January 2022</w:t>
            </w:r>
            <w:r w:rsidR="000D51AC">
              <w:rPr>
                <w:lang w:val="en-US"/>
              </w:rPr>
              <w:t>. No meeting in January.</w:t>
            </w:r>
          </w:p>
        </w:tc>
      </w:tr>
    </w:tbl>
    <w:p w14:paraId="7FC3CB29" w14:textId="7499E3A3" w:rsidR="00E84865" w:rsidRDefault="00E84865" w:rsidP="00E84865">
      <w:pPr>
        <w:pStyle w:val="ListParagraph"/>
        <w:spacing w:after="0"/>
        <w:rPr>
          <w:bCs/>
          <w:lang w:val="en-US"/>
        </w:rPr>
      </w:pPr>
    </w:p>
    <w:p w14:paraId="51FAEBC5" w14:textId="77777777" w:rsidR="003E1391" w:rsidRPr="00E67507" w:rsidRDefault="003E1391" w:rsidP="003E1391">
      <w:pPr>
        <w:pStyle w:val="ListParagraph"/>
        <w:ind w:left="928"/>
        <w:rPr>
          <w:bCs/>
          <w:lang w:val="en-US"/>
        </w:rPr>
      </w:pPr>
      <w:r>
        <w:rPr>
          <w:bCs/>
          <w:lang w:val="en-US"/>
        </w:rPr>
        <w:t>Renewal of Regular Hirer Agreement</w:t>
      </w:r>
    </w:p>
    <w:tbl>
      <w:tblPr>
        <w:tblStyle w:val="TableGrid"/>
        <w:tblW w:w="0" w:type="auto"/>
        <w:tblInd w:w="720" w:type="dxa"/>
        <w:tblLook w:val="04A0" w:firstRow="1" w:lastRow="0" w:firstColumn="1" w:lastColumn="0" w:noHBand="0" w:noVBand="1"/>
      </w:tblPr>
      <w:tblGrid>
        <w:gridCol w:w="1685"/>
        <w:gridCol w:w="6611"/>
      </w:tblGrid>
      <w:tr w:rsidR="003E1391" w:rsidRPr="0038371A" w14:paraId="7F9F77AF" w14:textId="77777777" w:rsidTr="0072437D">
        <w:trPr>
          <w:trHeight w:val="494"/>
        </w:trPr>
        <w:tc>
          <w:tcPr>
            <w:tcW w:w="1685" w:type="dxa"/>
          </w:tcPr>
          <w:p w14:paraId="2233BFE8" w14:textId="77777777" w:rsidR="003E1391" w:rsidRPr="00260D43" w:rsidRDefault="003E1391" w:rsidP="0072437D">
            <w:pPr>
              <w:pStyle w:val="ListParagraph"/>
              <w:ind w:left="0"/>
              <w:rPr>
                <w:b/>
                <w:lang w:val="en-US"/>
              </w:rPr>
            </w:pPr>
            <w:r>
              <w:rPr>
                <w:b/>
                <w:lang w:val="en-US"/>
              </w:rPr>
              <w:t>Action</w:t>
            </w:r>
          </w:p>
        </w:tc>
        <w:tc>
          <w:tcPr>
            <w:tcW w:w="6611" w:type="dxa"/>
          </w:tcPr>
          <w:p w14:paraId="3655EADE" w14:textId="77777777" w:rsidR="003E1391" w:rsidRDefault="003E1391" w:rsidP="0072437D">
            <w:pPr>
              <w:rPr>
                <w:lang w:val="en-US"/>
              </w:rPr>
            </w:pPr>
            <w:r>
              <w:rPr>
                <w:lang w:val="en-US"/>
              </w:rPr>
              <w:t>Application submitted to Council 03/10/2021 by President</w:t>
            </w:r>
          </w:p>
          <w:p w14:paraId="19201A59" w14:textId="77777777" w:rsidR="003E1391" w:rsidRPr="008D2999" w:rsidRDefault="003E1391" w:rsidP="0072437D">
            <w:pPr>
              <w:rPr>
                <w:lang w:val="en-US"/>
              </w:rPr>
            </w:pPr>
            <w:r>
              <w:rPr>
                <w:lang w:val="en-US"/>
              </w:rPr>
              <w:t>Waiting for Council advice</w:t>
            </w:r>
          </w:p>
        </w:tc>
      </w:tr>
    </w:tbl>
    <w:p w14:paraId="6E576074" w14:textId="291C286B" w:rsidR="003E1391" w:rsidRDefault="003E1391" w:rsidP="00E84865">
      <w:pPr>
        <w:pStyle w:val="ListParagraph"/>
        <w:spacing w:after="0"/>
        <w:rPr>
          <w:bCs/>
          <w:lang w:val="en-US"/>
        </w:rPr>
      </w:pPr>
    </w:p>
    <w:p w14:paraId="42E0E87E" w14:textId="68A17544" w:rsidR="003E1391" w:rsidRPr="00E67507" w:rsidRDefault="003E1391" w:rsidP="003E1391">
      <w:pPr>
        <w:pStyle w:val="ListParagraph"/>
        <w:ind w:left="928"/>
        <w:rPr>
          <w:bCs/>
          <w:lang w:val="en-US"/>
        </w:rPr>
      </w:pPr>
      <w:r>
        <w:rPr>
          <w:bCs/>
          <w:lang w:val="en-US"/>
        </w:rPr>
        <w:t>2022 Yearly Planner</w:t>
      </w:r>
    </w:p>
    <w:tbl>
      <w:tblPr>
        <w:tblStyle w:val="TableGrid"/>
        <w:tblW w:w="0" w:type="auto"/>
        <w:tblInd w:w="720" w:type="dxa"/>
        <w:tblLook w:val="04A0" w:firstRow="1" w:lastRow="0" w:firstColumn="1" w:lastColumn="0" w:noHBand="0" w:noVBand="1"/>
      </w:tblPr>
      <w:tblGrid>
        <w:gridCol w:w="1685"/>
        <w:gridCol w:w="6611"/>
      </w:tblGrid>
      <w:tr w:rsidR="003E1391" w:rsidRPr="0038371A" w14:paraId="01D2B743" w14:textId="77777777" w:rsidTr="00B47BA4">
        <w:trPr>
          <w:trHeight w:val="494"/>
        </w:trPr>
        <w:tc>
          <w:tcPr>
            <w:tcW w:w="1685" w:type="dxa"/>
          </w:tcPr>
          <w:p w14:paraId="4943F108" w14:textId="77777777" w:rsidR="003E1391" w:rsidRPr="00260D43" w:rsidRDefault="003E1391" w:rsidP="00B47BA4">
            <w:pPr>
              <w:pStyle w:val="ListParagraph"/>
              <w:ind w:left="0"/>
              <w:rPr>
                <w:b/>
                <w:lang w:val="en-US"/>
              </w:rPr>
            </w:pPr>
            <w:r>
              <w:rPr>
                <w:b/>
                <w:lang w:val="en-US"/>
              </w:rPr>
              <w:t>Action</w:t>
            </w:r>
          </w:p>
        </w:tc>
        <w:tc>
          <w:tcPr>
            <w:tcW w:w="6611" w:type="dxa"/>
          </w:tcPr>
          <w:p w14:paraId="4E828FC7" w14:textId="51A744CF" w:rsidR="003E1391" w:rsidRPr="008D2999" w:rsidRDefault="00103F72" w:rsidP="00B47BA4">
            <w:pPr>
              <w:rPr>
                <w:lang w:val="en-US"/>
              </w:rPr>
            </w:pPr>
            <w:r>
              <w:rPr>
                <w:lang w:val="en-US"/>
              </w:rPr>
              <w:t>Sent to coordinators, Convene.</w:t>
            </w:r>
            <w:r w:rsidR="003E1391">
              <w:rPr>
                <w:lang w:val="en-US"/>
              </w:rPr>
              <w:t xml:space="preserve">rs and Committee. Waiting for response confirming dates are correct. If there are no further responses calendar will be issued </w:t>
            </w:r>
            <w:r w:rsidR="009F44DC">
              <w:rPr>
                <w:lang w:val="en-US"/>
              </w:rPr>
              <w:t xml:space="preserve">in </w:t>
            </w:r>
            <w:r w:rsidR="003E1391">
              <w:rPr>
                <w:lang w:val="en-US"/>
              </w:rPr>
              <w:t xml:space="preserve">December </w:t>
            </w:r>
          </w:p>
        </w:tc>
      </w:tr>
    </w:tbl>
    <w:p w14:paraId="38476877" w14:textId="267F5DAC" w:rsidR="003E1391" w:rsidRDefault="003E1391" w:rsidP="00E84865">
      <w:pPr>
        <w:pStyle w:val="ListParagraph"/>
        <w:spacing w:after="0"/>
        <w:rPr>
          <w:bCs/>
          <w:lang w:val="en-US"/>
        </w:rPr>
      </w:pPr>
    </w:p>
    <w:p w14:paraId="4F3A0A6D" w14:textId="4BAB8035" w:rsidR="000D51AC" w:rsidRDefault="000D51AC" w:rsidP="00E84865">
      <w:pPr>
        <w:pStyle w:val="ListParagraph"/>
        <w:spacing w:after="0"/>
        <w:rPr>
          <w:bCs/>
          <w:lang w:val="en-US"/>
        </w:rPr>
      </w:pPr>
      <w:r>
        <w:rPr>
          <w:bCs/>
          <w:lang w:val="en-US"/>
        </w:rPr>
        <w:t>General Meeting for 16 November 2021.</w:t>
      </w:r>
    </w:p>
    <w:p w14:paraId="05DB5DD6" w14:textId="50B89BF1" w:rsidR="000D51AC" w:rsidRDefault="000D51AC" w:rsidP="00E84865">
      <w:pPr>
        <w:pStyle w:val="ListParagraph"/>
        <w:spacing w:after="0"/>
        <w:rPr>
          <w:bCs/>
          <w:lang w:val="en-US"/>
        </w:rPr>
      </w:pPr>
      <w:r>
        <w:rPr>
          <w:bCs/>
          <w:lang w:val="en-US"/>
        </w:rPr>
        <w:t>Attendees must book to attend, must provide proof of vaccination</w:t>
      </w:r>
      <w:r w:rsidR="00103F72">
        <w:rPr>
          <w:bCs/>
          <w:lang w:val="en-US"/>
        </w:rPr>
        <w:t xml:space="preserve">, </w:t>
      </w:r>
      <w:proofErr w:type="gramStart"/>
      <w:r w:rsidR="00103F72">
        <w:rPr>
          <w:bCs/>
          <w:lang w:val="en-US"/>
        </w:rPr>
        <w:t>must</w:t>
      </w:r>
      <w:proofErr w:type="gramEnd"/>
      <w:r w:rsidR="00103F72">
        <w:rPr>
          <w:bCs/>
          <w:lang w:val="en-US"/>
        </w:rPr>
        <w:t xml:space="preserve"> “sign in” with QR code prior to hall entry. NO EXCEPTIONS.</w:t>
      </w:r>
    </w:p>
    <w:p w14:paraId="0EA1E2BC" w14:textId="24A375C6" w:rsidR="009F44DC" w:rsidRPr="00E67507" w:rsidRDefault="009F44DC" w:rsidP="009F44DC">
      <w:pPr>
        <w:pStyle w:val="ListParagraph"/>
        <w:ind w:left="928"/>
        <w:rPr>
          <w:bCs/>
          <w:lang w:val="en-US"/>
        </w:rPr>
      </w:pPr>
      <w:r>
        <w:rPr>
          <w:bCs/>
          <w:lang w:val="en-US"/>
        </w:rPr>
        <w:t>AED Device</w:t>
      </w:r>
    </w:p>
    <w:tbl>
      <w:tblPr>
        <w:tblStyle w:val="TableGrid"/>
        <w:tblW w:w="0" w:type="auto"/>
        <w:tblInd w:w="720" w:type="dxa"/>
        <w:tblLook w:val="04A0" w:firstRow="1" w:lastRow="0" w:firstColumn="1" w:lastColumn="0" w:noHBand="0" w:noVBand="1"/>
      </w:tblPr>
      <w:tblGrid>
        <w:gridCol w:w="1685"/>
        <w:gridCol w:w="6611"/>
      </w:tblGrid>
      <w:tr w:rsidR="009F44DC" w:rsidRPr="0038371A" w14:paraId="1CE4CEA6" w14:textId="77777777" w:rsidTr="00F51573">
        <w:trPr>
          <w:trHeight w:val="494"/>
        </w:trPr>
        <w:tc>
          <w:tcPr>
            <w:tcW w:w="1685" w:type="dxa"/>
          </w:tcPr>
          <w:p w14:paraId="7383F995" w14:textId="77777777" w:rsidR="009F44DC" w:rsidRPr="00260D43" w:rsidRDefault="009F44DC" w:rsidP="00F51573">
            <w:pPr>
              <w:pStyle w:val="ListParagraph"/>
              <w:ind w:left="0"/>
              <w:rPr>
                <w:b/>
                <w:lang w:val="en-US"/>
              </w:rPr>
            </w:pPr>
            <w:r>
              <w:rPr>
                <w:b/>
                <w:lang w:val="en-US"/>
              </w:rPr>
              <w:t>Action</w:t>
            </w:r>
          </w:p>
        </w:tc>
        <w:tc>
          <w:tcPr>
            <w:tcW w:w="6611" w:type="dxa"/>
          </w:tcPr>
          <w:p w14:paraId="3D2A36B6" w14:textId="2BF21265" w:rsidR="009F44DC" w:rsidRDefault="009F44DC" w:rsidP="00F51573">
            <w:pPr>
              <w:rPr>
                <w:lang w:val="en-US"/>
              </w:rPr>
            </w:pPr>
            <w:r>
              <w:rPr>
                <w:lang w:val="en-US"/>
              </w:rPr>
              <w:t>Device to be collected by Chris Bennett</w:t>
            </w:r>
            <w:r w:rsidR="00103F72">
              <w:rPr>
                <w:lang w:val="en-US"/>
              </w:rPr>
              <w:t>, stored in the hall cupboard and a register to be maintained</w:t>
            </w:r>
            <w:r w:rsidR="00F53DE0">
              <w:rPr>
                <w:lang w:val="en-US"/>
              </w:rPr>
              <w:t xml:space="preserve"> by Chris</w:t>
            </w:r>
            <w:r w:rsidR="00103F72">
              <w:rPr>
                <w:lang w:val="en-US"/>
              </w:rPr>
              <w:t xml:space="preserve"> if used by </w:t>
            </w:r>
            <w:proofErr w:type="spellStart"/>
            <w:r w:rsidR="00103F72">
              <w:rPr>
                <w:lang w:val="en-US"/>
              </w:rPr>
              <w:t>co-ordinators</w:t>
            </w:r>
            <w:proofErr w:type="spellEnd"/>
            <w:r w:rsidR="00103F72">
              <w:rPr>
                <w:lang w:val="en-US"/>
              </w:rPr>
              <w:t xml:space="preserve"> or </w:t>
            </w:r>
            <w:r w:rsidR="00F53DE0">
              <w:rPr>
                <w:lang w:val="en-US"/>
              </w:rPr>
              <w:lastRenderedPageBreak/>
              <w:t xml:space="preserve">conveners. </w:t>
            </w:r>
            <w:r w:rsidR="00103F72">
              <w:rPr>
                <w:lang w:val="en-US"/>
              </w:rPr>
              <w:t xml:space="preserve"> Aldo </w:t>
            </w:r>
            <w:proofErr w:type="spellStart"/>
            <w:r w:rsidR="00103F72">
              <w:rPr>
                <w:lang w:val="en-US"/>
              </w:rPr>
              <w:t>Cantori</w:t>
            </w:r>
            <w:proofErr w:type="spellEnd"/>
            <w:r w:rsidR="00103F72">
              <w:rPr>
                <w:lang w:val="en-US"/>
              </w:rPr>
              <w:t xml:space="preserve"> restated his research on the use of AED and this procedure will be followed </w:t>
            </w:r>
            <w:proofErr w:type="spellStart"/>
            <w:r w:rsidR="00103F72">
              <w:rPr>
                <w:lang w:val="en-US"/>
              </w:rPr>
              <w:t>ie</w:t>
            </w:r>
            <w:proofErr w:type="spellEnd"/>
            <w:r w:rsidR="00103F72">
              <w:rPr>
                <w:lang w:val="en-US"/>
              </w:rPr>
              <w:t xml:space="preserve"> no recording of </w:t>
            </w:r>
            <w:proofErr w:type="spellStart"/>
            <w:r w:rsidR="00103F72">
              <w:rPr>
                <w:lang w:val="en-US"/>
              </w:rPr>
              <w:t>non use</w:t>
            </w:r>
            <w:proofErr w:type="spellEnd"/>
            <w:r w:rsidR="00103F72">
              <w:rPr>
                <w:lang w:val="en-US"/>
              </w:rPr>
              <w:t xml:space="preserve"> advice.</w:t>
            </w:r>
          </w:p>
          <w:p w14:paraId="290AC2ED" w14:textId="5115356C" w:rsidR="009F44DC" w:rsidRPr="008D2999" w:rsidRDefault="009F44DC" w:rsidP="00F51573">
            <w:pPr>
              <w:rPr>
                <w:lang w:val="en-US"/>
              </w:rPr>
            </w:pPr>
            <w:r>
              <w:rPr>
                <w:lang w:val="en-US"/>
              </w:rPr>
              <w:t>Decis</w:t>
            </w:r>
            <w:r w:rsidR="00103F72">
              <w:rPr>
                <w:lang w:val="en-US"/>
              </w:rPr>
              <w:t>ion endorsed by committee</w:t>
            </w:r>
          </w:p>
        </w:tc>
      </w:tr>
    </w:tbl>
    <w:p w14:paraId="25FF6581" w14:textId="77777777" w:rsidR="009F44DC" w:rsidRDefault="009F44DC" w:rsidP="005D2024">
      <w:pPr>
        <w:pStyle w:val="ListParagraph"/>
        <w:spacing w:after="0"/>
        <w:ind w:left="1440"/>
        <w:rPr>
          <w:bCs/>
          <w:lang w:val="en-US"/>
        </w:rPr>
      </w:pPr>
    </w:p>
    <w:p w14:paraId="47FC37CE" w14:textId="7CEAB15F" w:rsidR="009F44DC" w:rsidRPr="009F44DC" w:rsidRDefault="009F44DC" w:rsidP="009F44DC">
      <w:pPr>
        <w:rPr>
          <w:bCs/>
          <w:lang w:val="en-US"/>
        </w:rPr>
      </w:pPr>
      <w:r w:rsidRPr="009F44DC">
        <w:rPr>
          <w:bCs/>
          <w:lang w:val="en-US"/>
        </w:rPr>
        <w:t xml:space="preserve">                </w:t>
      </w:r>
      <w:r>
        <w:rPr>
          <w:bCs/>
          <w:lang w:val="en-US"/>
        </w:rPr>
        <w:t>CPR Courses</w:t>
      </w:r>
    </w:p>
    <w:tbl>
      <w:tblPr>
        <w:tblStyle w:val="TableGrid"/>
        <w:tblW w:w="0" w:type="auto"/>
        <w:tblInd w:w="720" w:type="dxa"/>
        <w:tblLook w:val="04A0" w:firstRow="1" w:lastRow="0" w:firstColumn="1" w:lastColumn="0" w:noHBand="0" w:noVBand="1"/>
      </w:tblPr>
      <w:tblGrid>
        <w:gridCol w:w="1685"/>
        <w:gridCol w:w="6611"/>
      </w:tblGrid>
      <w:tr w:rsidR="009F44DC" w:rsidRPr="0038371A" w14:paraId="09ADE6D0" w14:textId="77777777" w:rsidTr="00265F1D">
        <w:trPr>
          <w:trHeight w:val="494"/>
        </w:trPr>
        <w:tc>
          <w:tcPr>
            <w:tcW w:w="1685" w:type="dxa"/>
          </w:tcPr>
          <w:p w14:paraId="31F5B9E5" w14:textId="77777777" w:rsidR="009F44DC" w:rsidRPr="00260D43" w:rsidRDefault="009F44DC" w:rsidP="00265F1D">
            <w:pPr>
              <w:pStyle w:val="ListParagraph"/>
              <w:ind w:left="0"/>
              <w:rPr>
                <w:b/>
                <w:lang w:val="en-US"/>
              </w:rPr>
            </w:pPr>
            <w:r>
              <w:rPr>
                <w:b/>
                <w:lang w:val="en-US"/>
              </w:rPr>
              <w:t>Action</w:t>
            </w:r>
          </w:p>
        </w:tc>
        <w:tc>
          <w:tcPr>
            <w:tcW w:w="6611" w:type="dxa"/>
          </w:tcPr>
          <w:p w14:paraId="202B3AE5" w14:textId="3AC1ADEC" w:rsidR="009F44DC" w:rsidRDefault="009F44DC" w:rsidP="00265F1D">
            <w:pPr>
              <w:rPr>
                <w:lang w:val="en-US"/>
              </w:rPr>
            </w:pPr>
            <w:r>
              <w:rPr>
                <w:lang w:val="en-US"/>
              </w:rPr>
              <w:t>Fre</w:t>
            </w:r>
            <w:r w:rsidR="00103F72">
              <w:rPr>
                <w:lang w:val="en-US"/>
              </w:rPr>
              <w:t xml:space="preserve">e courses to be run by The </w:t>
            </w:r>
            <w:r>
              <w:rPr>
                <w:lang w:val="en-US"/>
              </w:rPr>
              <w:t>Hills</w:t>
            </w:r>
            <w:r w:rsidR="00103F72">
              <w:rPr>
                <w:lang w:val="en-US"/>
              </w:rPr>
              <w:t xml:space="preserve"> Shire</w:t>
            </w:r>
            <w:r>
              <w:rPr>
                <w:lang w:val="en-US"/>
              </w:rPr>
              <w:t xml:space="preserve"> Council. Notice in newsletter.</w:t>
            </w:r>
          </w:p>
          <w:p w14:paraId="254CADA2" w14:textId="333A190B" w:rsidR="009F44DC" w:rsidRPr="008D2999" w:rsidRDefault="009F44DC" w:rsidP="00265F1D">
            <w:pPr>
              <w:rPr>
                <w:lang w:val="en-US"/>
              </w:rPr>
            </w:pPr>
          </w:p>
        </w:tc>
      </w:tr>
    </w:tbl>
    <w:p w14:paraId="2CBBD05A" w14:textId="6F7C6D8F" w:rsidR="009F44DC" w:rsidRPr="009F44DC" w:rsidRDefault="009F44DC" w:rsidP="009F44DC">
      <w:pPr>
        <w:spacing w:after="0"/>
        <w:rPr>
          <w:bCs/>
          <w:lang w:val="en-US"/>
        </w:rPr>
      </w:pPr>
    </w:p>
    <w:p w14:paraId="0F444B67" w14:textId="2EEE0FBA" w:rsidR="001F47B2" w:rsidRPr="00E67507" w:rsidRDefault="001F47B2" w:rsidP="001F47B2">
      <w:pPr>
        <w:pStyle w:val="ListParagraph"/>
        <w:ind w:left="928"/>
        <w:rPr>
          <w:bCs/>
          <w:lang w:val="en-US"/>
        </w:rPr>
      </w:pPr>
      <w:r>
        <w:rPr>
          <w:bCs/>
          <w:lang w:val="en-US"/>
        </w:rPr>
        <w:t>Keeping of Vaccination Records</w:t>
      </w:r>
    </w:p>
    <w:tbl>
      <w:tblPr>
        <w:tblStyle w:val="TableGrid"/>
        <w:tblW w:w="0" w:type="auto"/>
        <w:tblInd w:w="720" w:type="dxa"/>
        <w:tblLook w:val="04A0" w:firstRow="1" w:lastRow="0" w:firstColumn="1" w:lastColumn="0" w:noHBand="0" w:noVBand="1"/>
      </w:tblPr>
      <w:tblGrid>
        <w:gridCol w:w="1685"/>
        <w:gridCol w:w="6611"/>
      </w:tblGrid>
      <w:tr w:rsidR="001F47B2" w:rsidRPr="0038371A" w14:paraId="7D814D3A" w14:textId="77777777" w:rsidTr="00974519">
        <w:trPr>
          <w:trHeight w:val="494"/>
        </w:trPr>
        <w:tc>
          <w:tcPr>
            <w:tcW w:w="1685" w:type="dxa"/>
          </w:tcPr>
          <w:p w14:paraId="4A0D74B3" w14:textId="77777777" w:rsidR="001F47B2" w:rsidRPr="00260D43" w:rsidRDefault="001F47B2" w:rsidP="00974519">
            <w:pPr>
              <w:pStyle w:val="ListParagraph"/>
              <w:ind w:left="0"/>
              <w:rPr>
                <w:b/>
                <w:lang w:val="en-US"/>
              </w:rPr>
            </w:pPr>
            <w:r>
              <w:rPr>
                <w:b/>
                <w:lang w:val="en-US"/>
              </w:rPr>
              <w:t>Action</w:t>
            </w:r>
          </w:p>
        </w:tc>
        <w:tc>
          <w:tcPr>
            <w:tcW w:w="6611" w:type="dxa"/>
          </w:tcPr>
          <w:p w14:paraId="587A02BB" w14:textId="67651372" w:rsidR="001F47B2" w:rsidRDefault="00103F72" w:rsidP="00974519">
            <w:pPr>
              <w:rPr>
                <w:lang w:val="en-US"/>
              </w:rPr>
            </w:pPr>
            <w:r>
              <w:rPr>
                <w:lang w:val="en-US"/>
              </w:rPr>
              <w:t>John Perry stated that he</w:t>
            </w:r>
            <w:r w:rsidR="00752C03">
              <w:rPr>
                <w:lang w:val="en-US"/>
              </w:rPr>
              <w:t xml:space="preserve"> doesn’t</w:t>
            </w:r>
            <w:r w:rsidR="001F47B2">
              <w:rPr>
                <w:lang w:val="en-US"/>
              </w:rPr>
              <w:t xml:space="preserve"> believe </w:t>
            </w:r>
            <w:r w:rsidR="008F767F">
              <w:rPr>
                <w:lang w:val="en-US"/>
              </w:rPr>
              <w:t xml:space="preserve">the keeping of the vaccination certificate </w:t>
            </w:r>
            <w:r w:rsidR="001F47B2">
              <w:rPr>
                <w:lang w:val="en-US"/>
              </w:rPr>
              <w:t xml:space="preserve">is necessary </w:t>
            </w:r>
            <w:r w:rsidR="00752C03">
              <w:rPr>
                <w:lang w:val="en-US"/>
              </w:rPr>
              <w:t>n</w:t>
            </w:r>
            <w:r w:rsidR="001F47B2">
              <w:rPr>
                <w:lang w:val="en-US"/>
              </w:rPr>
              <w:t>or appropriate.</w:t>
            </w:r>
            <w:r w:rsidR="00752C03">
              <w:rPr>
                <w:lang w:val="en-US"/>
              </w:rPr>
              <w:t xml:space="preserve"> It’s a privacy issue and when he</w:t>
            </w:r>
            <w:r w:rsidR="001F47B2">
              <w:rPr>
                <w:lang w:val="en-US"/>
              </w:rPr>
              <w:t xml:space="preserve"> went through both processes the time to check in each case was about the same. </w:t>
            </w:r>
            <w:r w:rsidR="008F767F">
              <w:rPr>
                <w:lang w:val="en-US"/>
              </w:rPr>
              <w:t xml:space="preserve">Are we to assume that the checking of vaccination certificates will be an ongoing requirement? </w:t>
            </w:r>
            <w:r w:rsidR="00752C03">
              <w:rPr>
                <w:lang w:val="en-US"/>
              </w:rPr>
              <w:t>The committee decided to endorse the President’s decision.</w:t>
            </w:r>
          </w:p>
          <w:p w14:paraId="28ED15D9" w14:textId="32C9664D" w:rsidR="001F47B2" w:rsidRDefault="00752C03" w:rsidP="00974519">
            <w:pPr>
              <w:rPr>
                <w:lang w:val="en-US"/>
              </w:rPr>
            </w:pPr>
            <w:r>
              <w:rPr>
                <w:lang w:val="en-US"/>
              </w:rPr>
              <w:t>John Perry then stated that it doesn’t matter how much</w:t>
            </w:r>
            <w:r w:rsidR="001F47B2">
              <w:rPr>
                <w:lang w:val="en-US"/>
              </w:rPr>
              <w:t xml:space="preserve"> members </w:t>
            </w:r>
            <w:r>
              <w:rPr>
                <w:lang w:val="en-US"/>
              </w:rPr>
              <w:t xml:space="preserve">are reminded </w:t>
            </w:r>
            <w:r w:rsidR="001F47B2">
              <w:rPr>
                <w:lang w:val="en-US"/>
              </w:rPr>
              <w:t>about social distancing it isn’t going to happen. They are there to chat and chat they will</w:t>
            </w:r>
            <w:r w:rsidR="008F767F">
              <w:rPr>
                <w:lang w:val="en-US"/>
              </w:rPr>
              <w:t>.</w:t>
            </w:r>
            <w:r w:rsidR="001F47B2">
              <w:rPr>
                <w:lang w:val="en-US"/>
              </w:rPr>
              <w:t xml:space="preserve"> </w:t>
            </w:r>
            <w:r w:rsidR="008F767F">
              <w:rPr>
                <w:lang w:val="en-US"/>
              </w:rPr>
              <w:t>W</w:t>
            </w:r>
            <w:r w:rsidR="001F47B2">
              <w:rPr>
                <w:lang w:val="en-US"/>
              </w:rPr>
              <w:t>e can only remind them of the requirements</w:t>
            </w:r>
            <w:r w:rsidR="008F767F">
              <w:rPr>
                <w:lang w:val="en-US"/>
              </w:rPr>
              <w:t xml:space="preserve"> as evidenced at previous COVID meetings.</w:t>
            </w:r>
          </w:p>
          <w:p w14:paraId="0142DF68" w14:textId="2B6316AC" w:rsidR="001F47B2" w:rsidRPr="008D2999" w:rsidRDefault="001F47B2" w:rsidP="00974519">
            <w:pPr>
              <w:rPr>
                <w:lang w:val="en-US"/>
              </w:rPr>
            </w:pPr>
            <w:r>
              <w:rPr>
                <w:lang w:val="en-US"/>
              </w:rPr>
              <w:t xml:space="preserve">The meet and greet team </w:t>
            </w:r>
            <w:r w:rsidR="008F767F">
              <w:rPr>
                <w:lang w:val="en-US"/>
              </w:rPr>
              <w:t>are</w:t>
            </w:r>
            <w:r>
              <w:rPr>
                <w:lang w:val="en-US"/>
              </w:rPr>
              <w:t xml:space="preserve"> there to welcome new members and recent members who are feeling a bit left out </w:t>
            </w:r>
            <w:r w:rsidR="00F53DE0">
              <w:rPr>
                <w:lang w:val="en-US"/>
              </w:rPr>
              <w:t xml:space="preserve">but they </w:t>
            </w:r>
            <w:r w:rsidR="008F767F">
              <w:rPr>
                <w:lang w:val="en-US"/>
              </w:rPr>
              <w:t>and all committee members could act a</w:t>
            </w:r>
            <w:r w:rsidR="00F53DE0">
              <w:rPr>
                <w:lang w:val="en-US"/>
              </w:rPr>
              <w:t>s the COVID Police in the foyer.</w:t>
            </w:r>
            <w:bookmarkStart w:id="0" w:name="_GoBack"/>
            <w:bookmarkEnd w:id="0"/>
          </w:p>
        </w:tc>
      </w:tr>
    </w:tbl>
    <w:p w14:paraId="73666539" w14:textId="77777777" w:rsidR="00752C03" w:rsidRDefault="00752C03" w:rsidP="005D2024">
      <w:pPr>
        <w:pStyle w:val="ListParagraph"/>
        <w:spacing w:after="0"/>
        <w:ind w:left="1440"/>
        <w:rPr>
          <w:bCs/>
          <w:lang w:val="en-US"/>
        </w:rPr>
      </w:pPr>
    </w:p>
    <w:p w14:paraId="04791258" w14:textId="48F304AE" w:rsidR="00752C03" w:rsidRDefault="00752C03" w:rsidP="005D2024">
      <w:pPr>
        <w:pStyle w:val="ListParagraph"/>
        <w:spacing w:after="0"/>
        <w:ind w:left="1440"/>
        <w:rPr>
          <w:bCs/>
          <w:lang w:val="en-US"/>
        </w:rPr>
      </w:pPr>
      <w:r>
        <w:rPr>
          <w:bCs/>
          <w:lang w:val="en-US"/>
        </w:rPr>
        <w:t xml:space="preserve">A brief discussion was held on a report supplied by Leo Keegan regarding a guest speaker. Leo has since alerted </w:t>
      </w:r>
      <w:proofErr w:type="spellStart"/>
      <w:r>
        <w:rPr>
          <w:bCs/>
          <w:lang w:val="en-US"/>
        </w:rPr>
        <w:t>Probus</w:t>
      </w:r>
      <w:proofErr w:type="spellEnd"/>
      <w:r>
        <w:rPr>
          <w:bCs/>
          <w:lang w:val="en-US"/>
        </w:rPr>
        <w:t xml:space="preserve"> South Pacific about him. </w:t>
      </w:r>
      <w:r w:rsidR="00965C8B">
        <w:rPr>
          <w:bCs/>
          <w:lang w:val="en-US"/>
        </w:rPr>
        <w:t xml:space="preserve">Leo was thanked for his action. John Perry reminded the Committee to be vigilant when engaging speakers. </w:t>
      </w:r>
    </w:p>
    <w:p w14:paraId="6DF166B0" w14:textId="77777777" w:rsidR="00965C8B" w:rsidRDefault="00965C8B" w:rsidP="00965C8B">
      <w:pPr>
        <w:spacing w:after="0"/>
        <w:rPr>
          <w:bCs/>
          <w:lang w:val="en-US"/>
        </w:rPr>
      </w:pPr>
    </w:p>
    <w:p w14:paraId="7929746C" w14:textId="60FD6B71" w:rsidR="00D637B3" w:rsidRPr="00965C8B" w:rsidRDefault="00965C8B" w:rsidP="00965C8B">
      <w:pPr>
        <w:spacing w:after="0"/>
        <w:rPr>
          <w:bCs/>
          <w:lang w:val="en-US"/>
        </w:rPr>
      </w:pPr>
      <w:r>
        <w:rPr>
          <w:bCs/>
          <w:lang w:val="en-US"/>
        </w:rPr>
        <w:t xml:space="preserve">                            </w:t>
      </w:r>
      <w:r w:rsidR="00E67507" w:rsidRPr="00965C8B">
        <w:rPr>
          <w:bCs/>
          <w:lang w:val="en-US"/>
        </w:rPr>
        <w:t xml:space="preserve">Thanks to Anne for </w:t>
      </w:r>
      <w:r w:rsidR="003E1391" w:rsidRPr="00965C8B">
        <w:rPr>
          <w:bCs/>
          <w:lang w:val="en-US"/>
        </w:rPr>
        <w:t xml:space="preserve">organizing </w:t>
      </w:r>
      <w:r w:rsidR="00345E9D" w:rsidRPr="00965C8B">
        <w:rPr>
          <w:bCs/>
          <w:lang w:val="en-US"/>
        </w:rPr>
        <w:t>BHSC for our meeting</w:t>
      </w:r>
    </w:p>
    <w:p w14:paraId="5D11071E" w14:textId="77777777" w:rsidR="00E67507" w:rsidRDefault="00E67507" w:rsidP="00AE077F">
      <w:pPr>
        <w:pStyle w:val="ListParagraph"/>
        <w:spacing w:after="0"/>
        <w:ind w:left="1440"/>
        <w:rPr>
          <w:bCs/>
          <w:lang w:val="en-US"/>
        </w:rPr>
      </w:pPr>
    </w:p>
    <w:p w14:paraId="1A5EF9B9" w14:textId="08706669" w:rsidR="002C0B5F" w:rsidRPr="004F2990" w:rsidRDefault="002C0B5F" w:rsidP="004F2990">
      <w:pPr>
        <w:pStyle w:val="ListParagraph"/>
        <w:numPr>
          <w:ilvl w:val="0"/>
          <w:numId w:val="1"/>
        </w:numPr>
        <w:rPr>
          <w:b/>
          <w:lang w:val="en-US"/>
        </w:rPr>
      </w:pPr>
      <w:r w:rsidRPr="004F2990">
        <w:rPr>
          <w:b/>
          <w:lang w:val="en-US"/>
        </w:rPr>
        <w:t xml:space="preserve">Next meeting: </w:t>
      </w:r>
    </w:p>
    <w:p w14:paraId="5390CFFC" w14:textId="11BF7CD4" w:rsidR="00602EC7" w:rsidRDefault="005D2024" w:rsidP="005D2024">
      <w:pPr>
        <w:rPr>
          <w:bCs/>
          <w:lang w:val="en-US"/>
        </w:rPr>
      </w:pPr>
      <w:r>
        <w:rPr>
          <w:bCs/>
          <w:lang w:val="en-US"/>
        </w:rPr>
        <w:t xml:space="preserve">                             </w:t>
      </w:r>
      <w:r w:rsidR="002C0B5F" w:rsidRPr="005D2024">
        <w:rPr>
          <w:bCs/>
          <w:lang w:val="en-US"/>
        </w:rPr>
        <w:t>Tuesday</w:t>
      </w:r>
      <w:r w:rsidR="00AF5857" w:rsidRPr="005D2024">
        <w:rPr>
          <w:bCs/>
          <w:lang w:val="en-US"/>
        </w:rPr>
        <w:t>,</w:t>
      </w:r>
      <w:r w:rsidR="002C0B5F" w:rsidRPr="005D2024">
        <w:rPr>
          <w:bCs/>
          <w:lang w:val="en-US"/>
        </w:rPr>
        <w:t xml:space="preserve"> </w:t>
      </w:r>
      <w:r w:rsidR="00965C8B">
        <w:rPr>
          <w:bCs/>
          <w:lang w:val="en-US"/>
        </w:rPr>
        <w:t>7 Dec</w:t>
      </w:r>
      <w:r w:rsidRPr="005D2024">
        <w:rPr>
          <w:bCs/>
          <w:lang w:val="en-US"/>
        </w:rPr>
        <w:t>ember</w:t>
      </w:r>
      <w:r w:rsidR="00CF47EA" w:rsidRPr="005D2024">
        <w:rPr>
          <w:bCs/>
          <w:lang w:val="en-US"/>
        </w:rPr>
        <w:t xml:space="preserve"> </w:t>
      </w:r>
      <w:r w:rsidR="00C01540" w:rsidRPr="005D2024">
        <w:rPr>
          <w:bCs/>
          <w:lang w:val="en-US"/>
        </w:rPr>
        <w:t>2021,</w:t>
      </w:r>
      <w:r w:rsidR="00AF5857" w:rsidRPr="005D2024">
        <w:rPr>
          <w:bCs/>
          <w:lang w:val="en-US"/>
        </w:rPr>
        <w:t xml:space="preserve"> </w:t>
      </w:r>
      <w:r w:rsidR="00345E9D">
        <w:rPr>
          <w:bCs/>
          <w:lang w:val="en-US"/>
        </w:rPr>
        <w:t>at BHSC</w:t>
      </w:r>
      <w:r w:rsidR="00E67507" w:rsidRPr="005D2024">
        <w:rPr>
          <w:bCs/>
          <w:lang w:val="en-US"/>
        </w:rPr>
        <w:t xml:space="preserve"> unless advised otherwise</w:t>
      </w:r>
    </w:p>
    <w:p w14:paraId="415E6190" w14:textId="0AA55610" w:rsidR="00314114" w:rsidRDefault="005D2024" w:rsidP="00314114">
      <w:pPr>
        <w:rPr>
          <w:bCs/>
          <w:lang w:val="en-US"/>
        </w:rPr>
      </w:pPr>
      <w:r>
        <w:rPr>
          <w:bCs/>
          <w:lang w:val="en-US"/>
        </w:rPr>
        <w:t xml:space="preserve">                             </w:t>
      </w:r>
      <w:r w:rsidR="00AF0831" w:rsidRPr="005D2024">
        <w:rPr>
          <w:bCs/>
          <w:lang w:val="en-US"/>
        </w:rPr>
        <w:t>Close meeting</w:t>
      </w:r>
      <w:r w:rsidR="00965C8B">
        <w:rPr>
          <w:bCs/>
          <w:lang w:val="en-US"/>
        </w:rPr>
        <w:t>: 11:00 am</w:t>
      </w:r>
    </w:p>
    <w:p w14:paraId="1818CE0C" w14:textId="77777777" w:rsidR="00965C8B" w:rsidRDefault="00965C8B" w:rsidP="00314114">
      <w:pPr>
        <w:rPr>
          <w:bCs/>
          <w:lang w:val="en-US"/>
        </w:rPr>
      </w:pPr>
    </w:p>
    <w:p w14:paraId="03E36408" w14:textId="77777777" w:rsidR="00965C8B" w:rsidRDefault="00965C8B" w:rsidP="00314114">
      <w:pPr>
        <w:rPr>
          <w:bCs/>
          <w:lang w:val="en-US"/>
        </w:rPr>
      </w:pPr>
    </w:p>
    <w:p w14:paraId="45812D92" w14:textId="0CAD5152" w:rsidR="00965C8B" w:rsidRDefault="00965C8B" w:rsidP="00314114">
      <w:r>
        <w:rPr>
          <w:bCs/>
          <w:lang w:val="en-US"/>
        </w:rPr>
        <w:t xml:space="preserve">                           John Perry (President)                                                           John Lucas (Secretary)</w:t>
      </w:r>
    </w:p>
    <w:sectPr w:rsidR="00965C8B" w:rsidSect="00260D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F49"/>
    <w:multiLevelType w:val="hybridMultilevel"/>
    <w:tmpl w:val="497EC2B6"/>
    <w:lvl w:ilvl="0" w:tplc="75F4773C">
      <w:start w:val="1"/>
      <w:numFmt w:val="decimal"/>
      <w:lvlText w:val="%1."/>
      <w:lvlJc w:val="left"/>
      <w:pPr>
        <w:ind w:left="928" w:hanging="360"/>
      </w:pPr>
      <w:rPr>
        <w:rFonts w:hint="default"/>
        <w:b/>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 w15:restartNumberingAfterBreak="0">
    <w:nsid w:val="02DF4DBB"/>
    <w:multiLevelType w:val="hybridMultilevel"/>
    <w:tmpl w:val="325EB05E"/>
    <w:lvl w:ilvl="0" w:tplc="236666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B1370"/>
    <w:multiLevelType w:val="hybridMultilevel"/>
    <w:tmpl w:val="E5B043C0"/>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 w15:restartNumberingAfterBreak="0">
    <w:nsid w:val="0DEB2DC7"/>
    <w:multiLevelType w:val="hybridMultilevel"/>
    <w:tmpl w:val="497EC2B6"/>
    <w:lvl w:ilvl="0" w:tplc="75F4773C">
      <w:start w:val="1"/>
      <w:numFmt w:val="decimal"/>
      <w:lvlText w:val="%1."/>
      <w:lvlJc w:val="left"/>
      <w:pPr>
        <w:ind w:left="927"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F4684"/>
    <w:multiLevelType w:val="hybridMultilevel"/>
    <w:tmpl w:val="497EC2B6"/>
    <w:lvl w:ilvl="0" w:tplc="75F4773C">
      <w:start w:val="1"/>
      <w:numFmt w:val="decimal"/>
      <w:lvlText w:val="%1."/>
      <w:lvlJc w:val="left"/>
      <w:pPr>
        <w:ind w:left="927"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D80183"/>
    <w:multiLevelType w:val="hybridMultilevel"/>
    <w:tmpl w:val="6394A23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6" w15:restartNumberingAfterBreak="0">
    <w:nsid w:val="1A8B7A49"/>
    <w:multiLevelType w:val="hybridMultilevel"/>
    <w:tmpl w:val="1026F8E4"/>
    <w:lvl w:ilvl="0" w:tplc="0C090001">
      <w:start w:val="1"/>
      <w:numFmt w:val="bullet"/>
      <w:lvlText w:val=""/>
      <w:lvlJc w:val="left"/>
      <w:pPr>
        <w:ind w:left="2367" w:hanging="360"/>
      </w:pPr>
      <w:rPr>
        <w:rFonts w:ascii="Symbol" w:hAnsi="Symbol" w:hint="default"/>
      </w:rPr>
    </w:lvl>
    <w:lvl w:ilvl="1" w:tplc="0C090003" w:tentative="1">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7" w15:restartNumberingAfterBreak="0">
    <w:nsid w:val="1D741FB5"/>
    <w:multiLevelType w:val="hybridMultilevel"/>
    <w:tmpl w:val="5D4207F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8" w15:restartNumberingAfterBreak="0">
    <w:nsid w:val="1DCB3D0B"/>
    <w:multiLevelType w:val="hybridMultilevel"/>
    <w:tmpl w:val="90DCBD82"/>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9" w15:restartNumberingAfterBreak="0">
    <w:nsid w:val="227C2CA8"/>
    <w:multiLevelType w:val="hybridMultilevel"/>
    <w:tmpl w:val="B62E8178"/>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15:restartNumberingAfterBreak="0">
    <w:nsid w:val="22942F95"/>
    <w:multiLevelType w:val="hybridMultilevel"/>
    <w:tmpl w:val="AEFEB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0A0023"/>
    <w:multiLevelType w:val="hybridMultilevel"/>
    <w:tmpl w:val="EDFC736E"/>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2" w15:restartNumberingAfterBreak="0">
    <w:nsid w:val="23DF5D55"/>
    <w:multiLevelType w:val="hybridMultilevel"/>
    <w:tmpl w:val="D89453D8"/>
    <w:lvl w:ilvl="0" w:tplc="5F7227B6">
      <w:start w:val="12"/>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 w15:restartNumberingAfterBreak="0">
    <w:nsid w:val="285B5AE7"/>
    <w:multiLevelType w:val="hybridMultilevel"/>
    <w:tmpl w:val="E3225478"/>
    <w:lvl w:ilvl="0" w:tplc="12FA5ED8">
      <w:start w:val="1"/>
      <w:numFmt w:val="lowerLetter"/>
      <w:lvlText w:val="%1)"/>
      <w:lvlJc w:val="left"/>
      <w:pPr>
        <w:ind w:left="2007" w:hanging="36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4" w15:restartNumberingAfterBreak="0">
    <w:nsid w:val="2A1524FB"/>
    <w:multiLevelType w:val="hybridMultilevel"/>
    <w:tmpl w:val="C6AA035C"/>
    <w:lvl w:ilvl="0" w:tplc="87FE923E">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5" w15:restartNumberingAfterBreak="0">
    <w:nsid w:val="2AE70928"/>
    <w:multiLevelType w:val="hybridMultilevel"/>
    <w:tmpl w:val="E306DBD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6" w15:restartNumberingAfterBreak="0">
    <w:nsid w:val="3311434E"/>
    <w:multiLevelType w:val="hybridMultilevel"/>
    <w:tmpl w:val="05B0B538"/>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7" w15:restartNumberingAfterBreak="0">
    <w:nsid w:val="363729AD"/>
    <w:multiLevelType w:val="hybridMultilevel"/>
    <w:tmpl w:val="F35E06F6"/>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8" w15:restartNumberingAfterBreak="0">
    <w:nsid w:val="3E9E01E1"/>
    <w:multiLevelType w:val="hybridMultilevel"/>
    <w:tmpl w:val="E47A9F1E"/>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9" w15:restartNumberingAfterBreak="0">
    <w:nsid w:val="43EA3DC2"/>
    <w:multiLevelType w:val="hybridMultilevel"/>
    <w:tmpl w:val="7BDC1148"/>
    <w:lvl w:ilvl="0" w:tplc="E71CD978">
      <w:start w:val="1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53C502FD"/>
    <w:multiLevelType w:val="hybridMultilevel"/>
    <w:tmpl w:val="F8A46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9A1DF9"/>
    <w:multiLevelType w:val="hybridMultilevel"/>
    <w:tmpl w:val="06B0F722"/>
    <w:lvl w:ilvl="0" w:tplc="0C090001">
      <w:start w:val="1"/>
      <w:numFmt w:val="bullet"/>
      <w:lvlText w:val=""/>
      <w:lvlJc w:val="left"/>
      <w:pPr>
        <w:ind w:left="2367" w:hanging="360"/>
      </w:pPr>
      <w:rPr>
        <w:rFonts w:ascii="Symbol" w:hAnsi="Symbol" w:hint="default"/>
      </w:rPr>
    </w:lvl>
    <w:lvl w:ilvl="1" w:tplc="0C090003" w:tentative="1">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22" w15:restartNumberingAfterBreak="0">
    <w:nsid w:val="5C196F1E"/>
    <w:multiLevelType w:val="hybridMultilevel"/>
    <w:tmpl w:val="6854FF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D10088C"/>
    <w:multiLevelType w:val="hybridMultilevel"/>
    <w:tmpl w:val="43AA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1F7914"/>
    <w:multiLevelType w:val="hybridMultilevel"/>
    <w:tmpl w:val="76F6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CA2DF7"/>
    <w:multiLevelType w:val="hybridMultilevel"/>
    <w:tmpl w:val="87C2BBF0"/>
    <w:lvl w:ilvl="0" w:tplc="46F6A26C">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26" w15:restartNumberingAfterBreak="0">
    <w:nsid w:val="6A1D2694"/>
    <w:multiLevelType w:val="hybridMultilevel"/>
    <w:tmpl w:val="8A82308E"/>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7" w15:restartNumberingAfterBreak="0">
    <w:nsid w:val="6A447992"/>
    <w:multiLevelType w:val="hybridMultilevel"/>
    <w:tmpl w:val="B4E661AE"/>
    <w:lvl w:ilvl="0" w:tplc="5F5E127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0D01C08"/>
    <w:multiLevelType w:val="hybridMultilevel"/>
    <w:tmpl w:val="29202E78"/>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9" w15:restartNumberingAfterBreak="0">
    <w:nsid w:val="729E5FDE"/>
    <w:multiLevelType w:val="hybridMultilevel"/>
    <w:tmpl w:val="3B301EBE"/>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0" w15:restartNumberingAfterBreak="0">
    <w:nsid w:val="7D1201B2"/>
    <w:multiLevelType w:val="hybridMultilevel"/>
    <w:tmpl w:val="497EC2B6"/>
    <w:lvl w:ilvl="0" w:tplc="75F4773C">
      <w:start w:val="1"/>
      <w:numFmt w:val="decimal"/>
      <w:lvlText w:val="%1."/>
      <w:lvlJc w:val="left"/>
      <w:pPr>
        <w:ind w:left="928" w:hanging="360"/>
      </w:pPr>
      <w:rPr>
        <w:rFonts w:hint="default"/>
        <w:b/>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num w:numId="1">
    <w:abstractNumId w:val="0"/>
  </w:num>
  <w:num w:numId="2">
    <w:abstractNumId w:val="9"/>
  </w:num>
  <w:num w:numId="3">
    <w:abstractNumId w:val="22"/>
  </w:num>
  <w:num w:numId="4">
    <w:abstractNumId w:val="10"/>
  </w:num>
  <w:num w:numId="5">
    <w:abstractNumId w:val="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1"/>
  </w:num>
  <w:num w:numId="10">
    <w:abstractNumId w:val="29"/>
  </w:num>
  <w:num w:numId="11">
    <w:abstractNumId w:val="28"/>
  </w:num>
  <w:num w:numId="12">
    <w:abstractNumId w:val="2"/>
  </w:num>
  <w:num w:numId="13">
    <w:abstractNumId w:val="15"/>
  </w:num>
  <w:num w:numId="14">
    <w:abstractNumId w:val="4"/>
  </w:num>
  <w:num w:numId="15">
    <w:abstractNumId w:val="26"/>
  </w:num>
  <w:num w:numId="16">
    <w:abstractNumId w:val="3"/>
  </w:num>
  <w:num w:numId="17">
    <w:abstractNumId w:val="19"/>
  </w:num>
  <w:num w:numId="18">
    <w:abstractNumId w:val="17"/>
  </w:num>
  <w:num w:numId="19">
    <w:abstractNumId w:val="24"/>
  </w:num>
  <w:num w:numId="20">
    <w:abstractNumId w:val="13"/>
  </w:num>
  <w:num w:numId="21">
    <w:abstractNumId w:val="25"/>
  </w:num>
  <w:num w:numId="22">
    <w:abstractNumId w:val="8"/>
  </w:num>
  <w:num w:numId="23">
    <w:abstractNumId w:val="16"/>
  </w:num>
  <w:num w:numId="24">
    <w:abstractNumId w:val="14"/>
  </w:num>
  <w:num w:numId="25">
    <w:abstractNumId w:val="20"/>
  </w:num>
  <w:num w:numId="26">
    <w:abstractNumId w:val="6"/>
  </w:num>
  <w:num w:numId="27">
    <w:abstractNumId w:val="21"/>
  </w:num>
  <w:num w:numId="28">
    <w:abstractNumId w:val="23"/>
  </w:num>
  <w:num w:numId="29">
    <w:abstractNumId w:val="30"/>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BB"/>
    <w:rsid w:val="000200F9"/>
    <w:rsid w:val="0002599C"/>
    <w:rsid w:val="00047435"/>
    <w:rsid w:val="000546F1"/>
    <w:rsid w:val="000602DA"/>
    <w:rsid w:val="000721CF"/>
    <w:rsid w:val="00086DE0"/>
    <w:rsid w:val="00087C68"/>
    <w:rsid w:val="000914C8"/>
    <w:rsid w:val="00096FC4"/>
    <w:rsid w:val="000D51AC"/>
    <w:rsid w:val="000E31E7"/>
    <w:rsid w:val="000F09AB"/>
    <w:rsid w:val="000F76B2"/>
    <w:rsid w:val="00103F72"/>
    <w:rsid w:val="0011423B"/>
    <w:rsid w:val="0013639F"/>
    <w:rsid w:val="00141EFA"/>
    <w:rsid w:val="00157E4D"/>
    <w:rsid w:val="00166816"/>
    <w:rsid w:val="001723E1"/>
    <w:rsid w:val="0018081B"/>
    <w:rsid w:val="001853A2"/>
    <w:rsid w:val="001B4429"/>
    <w:rsid w:val="001C029B"/>
    <w:rsid w:val="001F28A4"/>
    <w:rsid w:val="001F47B2"/>
    <w:rsid w:val="0020743F"/>
    <w:rsid w:val="0020761C"/>
    <w:rsid w:val="00212D53"/>
    <w:rsid w:val="00221A45"/>
    <w:rsid w:val="0024021D"/>
    <w:rsid w:val="0025233C"/>
    <w:rsid w:val="00255026"/>
    <w:rsid w:val="00255117"/>
    <w:rsid w:val="00256994"/>
    <w:rsid w:val="00260D43"/>
    <w:rsid w:val="00290469"/>
    <w:rsid w:val="002A3BDE"/>
    <w:rsid w:val="002A5127"/>
    <w:rsid w:val="002A5A9A"/>
    <w:rsid w:val="002C0B5F"/>
    <w:rsid w:val="002D3BB0"/>
    <w:rsid w:val="003062F9"/>
    <w:rsid w:val="00314114"/>
    <w:rsid w:val="00330992"/>
    <w:rsid w:val="00336C3C"/>
    <w:rsid w:val="00341F85"/>
    <w:rsid w:val="00345E9D"/>
    <w:rsid w:val="00351CFC"/>
    <w:rsid w:val="003530A6"/>
    <w:rsid w:val="00363118"/>
    <w:rsid w:val="0038371A"/>
    <w:rsid w:val="00391AFF"/>
    <w:rsid w:val="0039524B"/>
    <w:rsid w:val="003B79C0"/>
    <w:rsid w:val="003D2F54"/>
    <w:rsid w:val="003D592C"/>
    <w:rsid w:val="003E1391"/>
    <w:rsid w:val="00414AA0"/>
    <w:rsid w:val="00434723"/>
    <w:rsid w:val="004362E2"/>
    <w:rsid w:val="00440821"/>
    <w:rsid w:val="00440DA9"/>
    <w:rsid w:val="00453089"/>
    <w:rsid w:val="00482C1F"/>
    <w:rsid w:val="004B054C"/>
    <w:rsid w:val="004D2183"/>
    <w:rsid w:val="004F2990"/>
    <w:rsid w:val="00500309"/>
    <w:rsid w:val="0051040A"/>
    <w:rsid w:val="00522163"/>
    <w:rsid w:val="00523F7F"/>
    <w:rsid w:val="00532D2E"/>
    <w:rsid w:val="005359A1"/>
    <w:rsid w:val="00537F40"/>
    <w:rsid w:val="00542422"/>
    <w:rsid w:val="005622F6"/>
    <w:rsid w:val="00581955"/>
    <w:rsid w:val="005820FB"/>
    <w:rsid w:val="005A1CDF"/>
    <w:rsid w:val="005C792D"/>
    <w:rsid w:val="005D2024"/>
    <w:rsid w:val="005D4EBD"/>
    <w:rsid w:val="00602EC7"/>
    <w:rsid w:val="00637C65"/>
    <w:rsid w:val="00647DAC"/>
    <w:rsid w:val="006612E6"/>
    <w:rsid w:val="00665C6F"/>
    <w:rsid w:val="006778D9"/>
    <w:rsid w:val="006911EA"/>
    <w:rsid w:val="006B579A"/>
    <w:rsid w:val="006C6ACB"/>
    <w:rsid w:val="006D2CD9"/>
    <w:rsid w:val="006D7B1D"/>
    <w:rsid w:val="006E2FAC"/>
    <w:rsid w:val="006E332A"/>
    <w:rsid w:val="006F0DBB"/>
    <w:rsid w:val="006F233D"/>
    <w:rsid w:val="00706462"/>
    <w:rsid w:val="00727F54"/>
    <w:rsid w:val="00744EC0"/>
    <w:rsid w:val="00752C03"/>
    <w:rsid w:val="00763652"/>
    <w:rsid w:val="00766511"/>
    <w:rsid w:val="007A7F2B"/>
    <w:rsid w:val="007B4328"/>
    <w:rsid w:val="007C24BF"/>
    <w:rsid w:val="007C3E4A"/>
    <w:rsid w:val="007D28FC"/>
    <w:rsid w:val="00810C54"/>
    <w:rsid w:val="00815B0E"/>
    <w:rsid w:val="00871F7D"/>
    <w:rsid w:val="008A387A"/>
    <w:rsid w:val="008B5946"/>
    <w:rsid w:val="008C4E72"/>
    <w:rsid w:val="008D08D2"/>
    <w:rsid w:val="008D2999"/>
    <w:rsid w:val="008D6042"/>
    <w:rsid w:val="008D6679"/>
    <w:rsid w:val="008F5F81"/>
    <w:rsid w:val="008F767F"/>
    <w:rsid w:val="00913BF8"/>
    <w:rsid w:val="00921077"/>
    <w:rsid w:val="00934B13"/>
    <w:rsid w:val="00936B45"/>
    <w:rsid w:val="009374DA"/>
    <w:rsid w:val="00937CAB"/>
    <w:rsid w:val="009402CE"/>
    <w:rsid w:val="00950DCA"/>
    <w:rsid w:val="00965C8B"/>
    <w:rsid w:val="00970F2B"/>
    <w:rsid w:val="00974BA1"/>
    <w:rsid w:val="00987A9C"/>
    <w:rsid w:val="00987D44"/>
    <w:rsid w:val="00997D05"/>
    <w:rsid w:val="009C08C9"/>
    <w:rsid w:val="009C6132"/>
    <w:rsid w:val="009D1D34"/>
    <w:rsid w:val="009D4B7F"/>
    <w:rsid w:val="009E0419"/>
    <w:rsid w:val="009F44DC"/>
    <w:rsid w:val="00A23CE2"/>
    <w:rsid w:val="00A4139E"/>
    <w:rsid w:val="00A55F58"/>
    <w:rsid w:val="00A57F73"/>
    <w:rsid w:val="00A71B4D"/>
    <w:rsid w:val="00AB431D"/>
    <w:rsid w:val="00AD45BB"/>
    <w:rsid w:val="00AE077F"/>
    <w:rsid w:val="00AE6540"/>
    <w:rsid w:val="00AE747A"/>
    <w:rsid w:val="00AF0831"/>
    <w:rsid w:val="00AF5857"/>
    <w:rsid w:val="00B12B2B"/>
    <w:rsid w:val="00B77331"/>
    <w:rsid w:val="00BA1CF6"/>
    <w:rsid w:val="00BB53A0"/>
    <w:rsid w:val="00BF0BFD"/>
    <w:rsid w:val="00C01540"/>
    <w:rsid w:val="00C0683B"/>
    <w:rsid w:val="00C367EC"/>
    <w:rsid w:val="00C52A4B"/>
    <w:rsid w:val="00C52AEF"/>
    <w:rsid w:val="00C676E3"/>
    <w:rsid w:val="00C676E5"/>
    <w:rsid w:val="00C778E2"/>
    <w:rsid w:val="00C81823"/>
    <w:rsid w:val="00C8667D"/>
    <w:rsid w:val="00C901F2"/>
    <w:rsid w:val="00C96266"/>
    <w:rsid w:val="00CA6644"/>
    <w:rsid w:val="00CB23E1"/>
    <w:rsid w:val="00CC4D6A"/>
    <w:rsid w:val="00CD5E74"/>
    <w:rsid w:val="00CE0DAD"/>
    <w:rsid w:val="00CE79B8"/>
    <w:rsid w:val="00CF39E1"/>
    <w:rsid w:val="00CF47EA"/>
    <w:rsid w:val="00D124F7"/>
    <w:rsid w:val="00D53CF6"/>
    <w:rsid w:val="00D637B3"/>
    <w:rsid w:val="00D63C45"/>
    <w:rsid w:val="00D909FC"/>
    <w:rsid w:val="00D957DD"/>
    <w:rsid w:val="00DA5F56"/>
    <w:rsid w:val="00DB183E"/>
    <w:rsid w:val="00DD21A4"/>
    <w:rsid w:val="00DD4D28"/>
    <w:rsid w:val="00DE5C3B"/>
    <w:rsid w:val="00E017C8"/>
    <w:rsid w:val="00E11C1C"/>
    <w:rsid w:val="00E27FB6"/>
    <w:rsid w:val="00E33809"/>
    <w:rsid w:val="00E35ED7"/>
    <w:rsid w:val="00E36F0A"/>
    <w:rsid w:val="00E44228"/>
    <w:rsid w:val="00E47E74"/>
    <w:rsid w:val="00E67507"/>
    <w:rsid w:val="00E84865"/>
    <w:rsid w:val="00F14C43"/>
    <w:rsid w:val="00F341B9"/>
    <w:rsid w:val="00F53DE0"/>
    <w:rsid w:val="00F65412"/>
    <w:rsid w:val="00F66B24"/>
    <w:rsid w:val="00F73E49"/>
    <w:rsid w:val="00F775CA"/>
    <w:rsid w:val="00F91794"/>
    <w:rsid w:val="00FB3857"/>
    <w:rsid w:val="00FB5D68"/>
    <w:rsid w:val="00FC4D93"/>
    <w:rsid w:val="7E4AB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CCBB"/>
  <w15:chartTrackingRefBased/>
  <w15:docId w15:val="{D3512E14-3247-44CE-B39D-9B7D3AA4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BB"/>
    <w:pPr>
      <w:ind w:left="720"/>
      <w:contextualSpacing/>
    </w:pPr>
  </w:style>
  <w:style w:type="table" w:styleId="TableGrid">
    <w:name w:val="Table Grid"/>
    <w:basedOn w:val="TableNormal"/>
    <w:uiPriority w:val="39"/>
    <w:rsid w:val="00AD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114"/>
    <w:rPr>
      <w:color w:val="0563C1"/>
      <w:u w:val="single"/>
    </w:rPr>
  </w:style>
  <w:style w:type="paragraph" w:styleId="BalloonText">
    <w:name w:val="Balloon Text"/>
    <w:basedOn w:val="Normal"/>
    <w:link w:val="BalloonTextChar"/>
    <w:uiPriority w:val="99"/>
    <w:semiHidden/>
    <w:unhideWhenUsed/>
    <w:rsid w:val="007B4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28"/>
    <w:rPr>
      <w:rFonts w:ascii="Segoe UI" w:hAnsi="Segoe UI" w:cs="Segoe UI"/>
      <w:sz w:val="18"/>
      <w:szCs w:val="18"/>
    </w:rPr>
  </w:style>
  <w:style w:type="character" w:styleId="CommentReference">
    <w:name w:val="annotation reference"/>
    <w:basedOn w:val="DefaultParagraphFont"/>
    <w:uiPriority w:val="99"/>
    <w:semiHidden/>
    <w:unhideWhenUsed/>
    <w:rsid w:val="003D2F54"/>
    <w:rPr>
      <w:sz w:val="16"/>
      <w:szCs w:val="16"/>
    </w:rPr>
  </w:style>
  <w:style w:type="paragraph" w:styleId="CommentText">
    <w:name w:val="annotation text"/>
    <w:basedOn w:val="Normal"/>
    <w:link w:val="CommentTextChar"/>
    <w:uiPriority w:val="99"/>
    <w:semiHidden/>
    <w:unhideWhenUsed/>
    <w:rsid w:val="003D2F54"/>
    <w:pPr>
      <w:spacing w:line="240" w:lineRule="auto"/>
    </w:pPr>
    <w:rPr>
      <w:sz w:val="20"/>
      <w:szCs w:val="20"/>
    </w:rPr>
  </w:style>
  <w:style w:type="character" w:customStyle="1" w:styleId="CommentTextChar">
    <w:name w:val="Comment Text Char"/>
    <w:basedOn w:val="DefaultParagraphFont"/>
    <w:link w:val="CommentText"/>
    <w:uiPriority w:val="99"/>
    <w:semiHidden/>
    <w:rsid w:val="003D2F54"/>
    <w:rPr>
      <w:sz w:val="20"/>
      <w:szCs w:val="20"/>
    </w:rPr>
  </w:style>
  <w:style w:type="paragraph" w:styleId="CommentSubject">
    <w:name w:val="annotation subject"/>
    <w:basedOn w:val="CommentText"/>
    <w:next w:val="CommentText"/>
    <w:link w:val="CommentSubjectChar"/>
    <w:uiPriority w:val="99"/>
    <w:semiHidden/>
    <w:unhideWhenUsed/>
    <w:rsid w:val="003D2F54"/>
    <w:rPr>
      <w:b/>
      <w:bCs/>
    </w:rPr>
  </w:style>
  <w:style w:type="character" w:customStyle="1" w:styleId="CommentSubjectChar">
    <w:name w:val="Comment Subject Char"/>
    <w:basedOn w:val="CommentTextChar"/>
    <w:link w:val="CommentSubject"/>
    <w:uiPriority w:val="99"/>
    <w:semiHidden/>
    <w:rsid w:val="003D2F54"/>
    <w:rPr>
      <w:b/>
      <w:bCs/>
      <w:sz w:val="20"/>
      <w:szCs w:val="20"/>
    </w:rPr>
  </w:style>
  <w:style w:type="character" w:customStyle="1" w:styleId="UnresolvedMention">
    <w:name w:val="Unresolved Mention"/>
    <w:basedOn w:val="DefaultParagraphFont"/>
    <w:uiPriority w:val="99"/>
    <w:semiHidden/>
    <w:unhideWhenUsed/>
    <w:rsid w:val="00E3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7676">
      <w:bodyDiv w:val="1"/>
      <w:marLeft w:val="0"/>
      <w:marRight w:val="0"/>
      <w:marTop w:val="0"/>
      <w:marBottom w:val="0"/>
      <w:divBdr>
        <w:top w:val="none" w:sz="0" w:space="0" w:color="auto"/>
        <w:left w:val="none" w:sz="0" w:space="0" w:color="auto"/>
        <w:bottom w:val="none" w:sz="0" w:space="0" w:color="auto"/>
        <w:right w:val="none" w:sz="0" w:space="0" w:color="auto"/>
      </w:divBdr>
    </w:div>
    <w:div w:id="1448811388">
      <w:bodyDiv w:val="1"/>
      <w:marLeft w:val="0"/>
      <w:marRight w:val="0"/>
      <w:marTop w:val="0"/>
      <w:marBottom w:val="0"/>
      <w:divBdr>
        <w:top w:val="none" w:sz="0" w:space="0" w:color="auto"/>
        <w:left w:val="none" w:sz="0" w:space="0" w:color="auto"/>
        <w:bottom w:val="none" w:sz="0" w:space="0" w:color="auto"/>
        <w:right w:val="none" w:sz="0" w:space="0" w:color="auto"/>
      </w:divBdr>
    </w:div>
    <w:div w:id="18671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Lyn</dc:creator>
  <cp:keywords/>
  <dc:description/>
  <cp:lastModifiedBy>John_Lucas</cp:lastModifiedBy>
  <cp:revision>5</cp:revision>
  <cp:lastPrinted>2021-07-05T07:54:00Z</cp:lastPrinted>
  <dcterms:created xsi:type="dcterms:W3CDTF">2021-11-01T10:05:00Z</dcterms:created>
  <dcterms:modified xsi:type="dcterms:W3CDTF">2021-11-03T03:04:00Z</dcterms:modified>
</cp:coreProperties>
</file>